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2DBBE" w14:textId="77777777" w:rsidR="004072A4" w:rsidRDefault="00CD2641" w:rsidP="0001061D">
      <w:pPr>
        <w:spacing w:before="60" w:after="0" w:line="252" w:lineRule="auto"/>
        <w:jc w:val="center"/>
        <w:rPr>
          <w:b/>
          <w:sz w:val="24"/>
        </w:rPr>
      </w:pPr>
      <w:r w:rsidRPr="004B5E13">
        <w:rPr>
          <w:b/>
          <w:sz w:val="24"/>
        </w:rPr>
        <w:t>DEPARTMENT OF EDUCATION</w:t>
      </w:r>
      <w:r w:rsidR="00B53E0E" w:rsidRPr="004B5E13">
        <w:rPr>
          <w:b/>
          <w:sz w:val="24"/>
        </w:rPr>
        <w:t xml:space="preserve"> </w:t>
      </w:r>
    </w:p>
    <w:p w14:paraId="1C9092A2" w14:textId="77777777" w:rsidR="004072A4" w:rsidRDefault="0001061D" w:rsidP="004072A4">
      <w:pPr>
        <w:spacing w:before="60" w:after="0" w:line="252" w:lineRule="auto"/>
        <w:jc w:val="center"/>
        <w:rPr>
          <w:b/>
          <w:sz w:val="24"/>
        </w:rPr>
      </w:pPr>
      <w:r>
        <w:rPr>
          <w:b/>
          <w:sz w:val="24"/>
        </w:rPr>
        <w:t>WASH in</w:t>
      </w:r>
      <w:r w:rsidR="00A53940" w:rsidRPr="004B5E13">
        <w:rPr>
          <w:b/>
          <w:sz w:val="24"/>
        </w:rPr>
        <w:t xml:space="preserve"> SCHOOLS 3-STAR INDICATORS</w:t>
      </w:r>
    </w:p>
    <w:p w14:paraId="33FC237B" w14:textId="71562106" w:rsidR="00CD2641" w:rsidRPr="004072A4" w:rsidRDefault="00DF2FAF" w:rsidP="004072A4">
      <w:pPr>
        <w:spacing w:before="60" w:after="0" w:line="252" w:lineRule="auto"/>
        <w:jc w:val="center"/>
        <w:rPr>
          <w:b/>
          <w:sz w:val="24"/>
        </w:rPr>
      </w:pPr>
      <w:r w:rsidRPr="0001061D">
        <w:rPr>
          <w:b/>
        </w:rPr>
        <w:t xml:space="preserve">Based on </w:t>
      </w:r>
      <w:proofErr w:type="spellStart"/>
      <w:r w:rsidR="00E16DA2" w:rsidRPr="0001061D">
        <w:rPr>
          <w:b/>
        </w:rPr>
        <w:t>DepEd</w:t>
      </w:r>
      <w:proofErr w:type="spellEnd"/>
      <w:r w:rsidRPr="0001061D">
        <w:rPr>
          <w:b/>
        </w:rPr>
        <w:t xml:space="preserve"> Order </w:t>
      </w:r>
      <w:r w:rsidR="00D54F0D" w:rsidRPr="0001061D">
        <w:rPr>
          <w:b/>
        </w:rPr>
        <w:t>No. 10, s. 2016 – Policy and Guidelines for the comprehensive Water, Sanitation and Hygiene on Schools (WINS) Program</w:t>
      </w:r>
    </w:p>
    <w:p w14:paraId="6AEA06A3" w14:textId="77777777" w:rsidR="00E058E4" w:rsidRPr="00DF7C42" w:rsidRDefault="00E058E4" w:rsidP="008C693C">
      <w:pPr>
        <w:spacing w:before="180" w:after="60" w:line="252" w:lineRule="auto"/>
        <w:jc w:val="center"/>
        <w:rPr>
          <w:b/>
          <w:smallCaps/>
          <w:sz w:val="24"/>
        </w:rPr>
      </w:pPr>
      <w:r w:rsidRPr="00DF7C42">
        <w:rPr>
          <w:b/>
          <w:smallCaps/>
          <w:sz w:val="24"/>
        </w:rPr>
        <w:t>Summary of Indicators:</w:t>
      </w:r>
    </w:p>
    <w:tbl>
      <w:tblPr>
        <w:tblStyle w:val="TableGrid"/>
        <w:tblW w:w="13770" w:type="dxa"/>
        <w:tblInd w:w="85" w:type="dxa"/>
        <w:tblLook w:val="04A0" w:firstRow="1" w:lastRow="0" w:firstColumn="1" w:lastColumn="0" w:noHBand="0" w:noVBand="1"/>
      </w:tblPr>
      <w:tblGrid>
        <w:gridCol w:w="2160"/>
        <w:gridCol w:w="5063"/>
        <w:gridCol w:w="2389"/>
        <w:gridCol w:w="4158"/>
      </w:tblGrid>
      <w:tr w:rsidR="00AE041A" w:rsidRPr="00535EFE" w14:paraId="43F71060" w14:textId="77777777" w:rsidTr="003A178C">
        <w:tc>
          <w:tcPr>
            <w:tcW w:w="2160" w:type="dxa"/>
            <w:shd w:val="clear" w:color="auto" w:fill="DDD9C3" w:themeFill="background2" w:themeFillShade="E6"/>
            <w:vAlign w:val="center"/>
          </w:tcPr>
          <w:p w14:paraId="2F0D9D11" w14:textId="77777777" w:rsidR="00AE041A" w:rsidRPr="00AE041A" w:rsidRDefault="00AE041A" w:rsidP="00AE041A">
            <w:pPr>
              <w:spacing w:before="120" w:after="120" w:line="252" w:lineRule="auto"/>
              <w:jc w:val="center"/>
              <w:rPr>
                <w:b/>
                <w:smallCaps/>
                <w:u w:val="single"/>
              </w:rPr>
            </w:pPr>
            <w:r w:rsidRPr="00AE041A">
              <w:rPr>
                <w:b/>
                <w:smallCaps/>
                <w:u w:val="single"/>
              </w:rPr>
              <w:t>Elements of WASH in School (</w:t>
            </w:r>
            <w:proofErr w:type="spellStart"/>
            <w:r w:rsidRPr="00AE041A">
              <w:rPr>
                <w:b/>
                <w:smallCaps/>
                <w:u w:val="single"/>
              </w:rPr>
              <w:t>WinS</w:t>
            </w:r>
            <w:proofErr w:type="spellEnd"/>
            <w:r w:rsidRPr="00AE041A">
              <w:rPr>
                <w:b/>
                <w:smallCaps/>
                <w:u w:val="single"/>
              </w:rPr>
              <w:t>)</w:t>
            </w:r>
          </w:p>
        </w:tc>
        <w:tc>
          <w:tcPr>
            <w:tcW w:w="5063" w:type="dxa"/>
            <w:tcBorders>
              <w:right w:val="double" w:sz="12" w:space="0" w:color="auto"/>
            </w:tcBorders>
            <w:shd w:val="clear" w:color="auto" w:fill="DDD9C3" w:themeFill="background2" w:themeFillShade="E6"/>
            <w:vAlign w:val="center"/>
          </w:tcPr>
          <w:p w14:paraId="384F66C6" w14:textId="77777777" w:rsidR="00AE041A" w:rsidRPr="00AE041A" w:rsidRDefault="00AE041A" w:rsidP="00AE041A">
            <w:pPr>
              <w:spacing w:before="120" w:after="120" w:line="252" w:lineRule="auto"/>
              <w:jc w:val="center"/>
              <w:rPr>
                <w:b/>
                <w:smallCaps/>
                <w:u w:val="single"/>
              </w:rPr>
            </w:pPr>
            <w:r w:rsidRPr="00AE041A">
              <w:rPr>
                <w:b/>
                <w:smallCaps/>
                <w:u w:val="single"/>
              </w:rPr>
              <w:t>Indicators</w:t>
            </w:r>
          </w:p>
        </w:tc>
        <w:tc>
          <w:tcPr>
            <w:tcW w:w="2389" w:type="dxa"/>
            <w:tcBorders>
              <w:left w:val="double" w:sz="12" w:space="0" w:color="auto"/>
            </w:tcBorders>
            <w:shd w:val="clear" w:color="auto" w:fill="DDD9C3" w:themeFill="background2" w:themeFillShade="E6"/>
            <w:vAlign w:val="center"/>
          </w:tcPr>
          <w:p w14:paraId="59268C59" w14:textId="77777777" w:rsidR="00AE041A" w:rsidRPr="00AE041A" w:rsidRDefault="00AE041A" w:rsidP="00AE041A">
            <w:pPr>
              <w:spacing w:before="120" w:after="120" w:line="252" w:lineRule="auto"/>
              <w:jc w:val="center"/>
              <w:rPr>
                <w:b/>
                <w:smallCaps/>
                <w:u w:val="single"/>
              </w:rPr>
            </w:pPr>
            <w:r w:rsidRPr="00AE041A">
              <w:rPr>
                <w:b/>
                <w:smallCaps/>
                <w:u w:val="single"/>
              </w:rPr>
              <w:t>Elements of WASH in School (</w:t>
            </w:r>
            <w:proofErr w:type="spellStart"/>
            <w:r w:rsidRPr="00AE041A">
              <w:rPr>
                <w:b/>
                <w:smallCaps/>
                <w:u w:val="single"/>
              </w:rPr>
              <w:t>WinS</w:t>
            </w:r>
            <w:proofErr w:type="spellEnd"/>
            <w:r w:rsidRPr="00AE041A">
              <w:rPr>
                <w:b/>
                <w:smallCaps/>
                <w:u w:val="single"/>
              </w:rPr>
              <w:t>)</w:t>
            </w:r>
          </w:p>
        </w:tc>
        <w:tc>
          <w:tcPr>
            <w:tcW w:w="4158" w:type="dxa"/>
            <w:shd w:val="clear" w:color="auto" w:fill="DDD9C3" w:themeFill="background2" w:themeFillShade="E6"/>
            <w:vAlign w:val="center"/>
          </w:tcPr>
          <w:p w14:paraId="36E32B0B" w14:textId="77777777" w:rsidR="00AE041A" w:rsidRPr="00AE041A" w:rsidRDefault="00AE041A" w:rsidP="00AE041A">
            <w:pPr>
              <w:spacing w:before="120" w:after="120" w:line="252" w:lineRule="auto"/>
              <w:jc w:val="center"/>
              <w:rPr>
                <w:b/>
                <w:smallCaps/>
                <w:u w:val="single"/>
              </w:rPr>
            </w:pPr>
            <w:r w:rsidRPr="00AE041A">
              <w:rPr>
                <w:b/>
                <w:smallCaps/>
                <w:u w:val="single"/>
              </w:rPr>
              <w:t>Indicators</w:t>
            </w:r>
          </w:p>
        </w:tc>
      </w:tr>
      <w:tr w:rsidR="00535EFE" w:rsidRPr="00535EFE" w14:paraId="78718D10" w14:textId="77777777" w:rsidTr="003A178C">
        <w:tc>
          <w:tcPr>
            <w:tcW w:w="2160" w:type="dxa"/>
            <w:shd w:val="clear" w:color="auto" w:fill="F2F2F2" w:themeFill="background1" w:themeFillShade="F2"/>
          </w:tcPr>
          <w:p w14:paraId="783C025F" w14:textId="77777777" w:rsidR="00535EFE" w:rsidRPr="00DF7C42" w:rsidRDefault="00535EFE" w:rsidP="00535EFE">
            <w:pPr>
              <w:spacing w:line="252" w:lineRule="auto"/>
              <w:rPr>
                <w:b/>
                <w:smallCaps/>
                <w:sz w:val="28"/>
              </w:rPr>
            </w:pPr>
            <w:r w:rsidRPr="00DF7C42">
              <w:rPr>
                <w:b/>
                <w:smallCaps/>
                <w:sz w:val="28"/>
              </w:rPr>
              <w:t>Water</w:t>
            </w:r>
          </w:p>
        </w:tc>
        <w:tc>
          <w:tcPr>
            <w:tcW w:w="5063" w:type="dxa"/>
            <w:tcBorders>
              <w:right w:val="double" w:sz="12" w:space="0" w:color="auto"/>
            </w:tcBorders>
          </w:tcPr>
          <w:p w14:paraId="3133EC00" w14:textId="77777777" w:rsidR="00535EFE" w:rsidRPr="00DF7C42" w:rsidRDefault="00535EFE" w:rsidP="0029481C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Safe Drinking Water</w:t>
            </w:r>
          </w:p>
          <w:p w14:paraId="3EAD1B2C" w14:textId="11F84433" w:rsidR="00D9022E" w:rsidRDefault="00D9022E" w:rsidP="0029481C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Water Testing</w:t>
            </w:r>
          </w:p>
          <w:p w14:paraId="60FA3731" w14:textId="1C9A3436" w:rsidR="00535EFE" w:rsidRPr="00DF7C42" w:rsidRDefault="00535EFE" w:rsidP="00D9022E">
            <w:pPr>
              <w:numPr>
                <w:ilvl w:val="0"/>
                <w:numId w:val="2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Water for Cleaning</w:t>
            </w:r>
          </w:p>
        </w:tc>
        <w:tc>
          <w:tcPr>
            <w:tcW w:w="2389" w:type="dxa"/>
            <w:vMerge w:val="restart"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14:paraId="7A24382D" w14:textId="77777777" w:rsidR="00535EFE" w:rsidRPr="00DF7C42" w:rsidRDefault="00535EFE" w:rsidP="00535EFE">
            <w:pPr>
              <w:spacing w:line="252" w:lineRule="auto"/>
              <w:rPr>
                <w:b/>
                <w:smallCaps/>
                <w:sz w:val="28"/>
              </w:rPr>
            </w:pPr>
            <w:r w:rsidRPr="00DF7C42">
              <w:rPr>
                <w:b/>
                <w:smallCaps/>
                <w:sz w:val="28"/>
              </w:rPr>
              <w:t>Hygiene</w:t>
            </w:r>
          </w:p>
        </w:tc>
        <w:tc>
          <w:tcPr>
            <w:tcW w:w="4158" w:type="dxa"/>
            <w:vMerge w:val="restart"/>
          </w:tcPr>
          <w:p w14:paraId="5A8C0D55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Group Handwashing Activity</w:t>
            </w:r>
          </w:p>
          <w:p w14:paraId="49E860CD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Available Soap</w:t>
            </w:r>
          </w:p>
          <w:p w14:paraId="72D67A07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Group Handwashing Facility</w:t>
            </w:r>
          </w:p>
          <w:p w14:paraId="29144B6A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Individual Handwashing Facility</w:t>
            </w:r>
          </w:p>
          <w:p w14:paraId="0A9DF881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Individual Handwashing Practice</w:t>
            </w:r>
          </w:p>
          <w:p w14:paraId="69531BEB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 xml:space="preserve">Group </w:t>
            </w:r>
            <w:proofErr w:type="spellStart"/>
            <w:r w:rsidRPr="00DF7C42">
              <w:t>Toothbrushing</w:t>
            </w:r>
            <w:proofErr w:type="spellEnd"/>
            <w:r w:rsidRPr="00DF7C42">
              <w:t xml:space="preserve"> Activity</w:t>
            </w:r>
          </w:p>
          <w:p w14:paraId="3462E2E9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Available Toothbrush &amp; Toothpaste</w:t>
            </w:r>
          </w:p>
          <w:p w14:paraId="50A7C4A2" w14:textId="69AD5041" w:rsidR="00535EFE" w:rsidRPr="00DF7C42" w:rsidRDefault="00200CDB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proofErr w:type="spellStart"/>
            <w:r>
              <w:t>WinS</w:t>
            </w:r>
            <w:proofErr w:type="spellEnd"/>
            <w:r>
              <w:t xml:space="preserve"> in SIP/AIP</w:t>
            </w:r>
          </w:p>
          <w:p w14:paraId="4F2F5956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Funding of Supplies</w:t>
            </w:r>
          </w:p>
          <w:p w14:paraId="668313F4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Sanitary Pads</w:t>
            </w:r>
          </w:p>
          <w:p w14:paraId="4DA15E11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Disposal of Sanitary Pads</w:t>
            </w:r>
          </w:p>
          <w:p w14:paraId="42A297A1" w14:textId="77777777" w:rsidR="00AE041A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IEC Materials for MHM</w:t>
            </w:r>
          </w:p>
          <w:p w14:paraId="729FD314" w14:textId="77777777" w:rsidR="00535EFE" w:rsidRPr="00DF7C42" w:rsidRDefault="00535EFE" w:rsidP="0029481C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Rest Space for MHM</w:t>
            </w:r>
          </w:p>
        </w:tc>
      </w:tr>
      <w:tr w:rsidR="00DF7C42" w:rsidRPr="00535EFE" w14:paraId="6A4F47D2" w14:textId="77777777" w:rsidTr="003A178C">
        <w:trPr>
          <w:trHeight w:val="1574"/>
        </w:trPr>
        <w:tc>
          <w:tcPr>
            <w:tcW w:w="2160" w:type="dxa"/>
            <w:vMerge w:val="restart"/>
            <w:shd w:val="clear" w:color="auto" w:fill="F2F2F2" w:themeFill="background1" w:themeFillShade="F2"/>
          </w:tcPr>
          <w:p w14:paraId="373DA71C" w14:textId="77777777" w:rsidR="00DF7C42" w:rsidRPr="00DF7C42" w:rsidRDefault="00DF7C42" w:rsidP="00535EFE">
            <w:pPr>
              <w:spacing w:line="252" w:lineRule="auto"/>
              <w:rPr>
                <w:b/>
                <w:smallCaps/>
                <w:sz w:val="28"/>
              </w:rPr>
            </w:pPr>
            <w:r w:rsidRPr="00DF7C42">
              <w:rPr>
                <w:b/>
                <w:smallCaps/>
                <w:sz w:val="28"/>
              </w:rPr>
              <w:t>Sanitation</w:t>
            </w:r>
          </w:p>
        </w:tc>
        <w:tc>
          <w:tcPr>
            <w:tcW w:w="5063" w:type="dxa"/>
            <w:vMerge w:val="restart"/>
            <w:tcBorders>
              <w:bottom w:val="single" w:sz="4" w:space="0" w:color="auto"/>
              <w:right w:val="double" w:sz="12" w:space="0" w:color="auto"/>
            </w:tcBorders>
          </w:tcPr>
          <w:p w14:paraId="5340A03B" w14:textId="1335EAEC" w:rsidR="00DF7C42" w:rsidRPr="00DF7C42" w:rsidRDefault="00073023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>
              <w:t>Gender</w:t>
            </w:r>
            <w:r w:rsidR="00BF2062">
              <w:t xml:space="preserve"> </w:t>
            </w:r>
            <w:r>
              <w:t xml:space="preserve">Segregated </w:t>
            </w:r>
            <w:r w:rsidR="00DF7C42" w:rsidRPr="00DF7C42">
              <w:t>Toilet Ratio</w:t>
            </w:r>
          </w:p>
          <w:p w14:paraId="714FE713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Security of Toilets</w:t>
            </w:r>
          </w:p>
          <w:p w14:paraId="2160B678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Wash Facility for Toilets</w:t>
            </w:r>
          </w:p>
          <w:p w14:paraId="1644E918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Wash Facility for MHM</w:t>
            </w:r>
          </w:p>
          <w:p w14:paraId="6CAF0CD7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Safety of Detached Toilets</w:t>
            </w:r>
          </w:p>
          <w:p w14:paraId="128C8D1E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Toilets for Disabled</w:t>
            </w:r>
          </w:p>
          <w:p w14:paraId="350E78DD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Daily Cleaning of Toilets</w:t>
            </w:r>
          </w:p>
          <w:p w14:paraId="073F7C46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Funding for Repairs</w:t>
            </w:r>
          </w:p>
          <w:p w14:paraId="298F2F92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No Burning of Waste</w:t>
            </w:r>
          </w:p>
          <w:p w14:paraId="7520B8F8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Segregated Trash Bins</w:t>
            </w:r>
          </w:p>
          <w:p w14:paraId="0365067F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Waste Segregation</w:t>
            </w:r>
          </w:p>
          <w:p w14:paraId="55B6E81D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Garbage Collection</w:t>
            </w:r>
          </w:p>
          <w:p w14:paraId="64F3804B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Septic Tank</w:t>
            </w:r>
          </w:p>
          <w:p w14:paraId="6C8D9C54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Drainage</w:t>
            </w:r>
          </w:p>
          <w:p w14:paraId="0FB32F9D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System for Flood</w:t>
            </w:r>
          </w:p>
          <w:p w14:paraId="68365F7E" w14:textId="77777777" w:rsidR="00DF7C42" w:rsidRPr="00DF7C42" w:rsidRDefault="00DF7C42" w:rsidP="0029481C">
            <w:pPr>
              <w:numPr>
                <w:ilvl w:val="0"/>
                <w:numId w:val="32"/>
              </w:numPr>
              <w:spacing w:before="40" w:after="20" w:line="252" w:lineRule="auto"/>
              <w:ind w:left="360"/>
            </w:pPr>
            <w:r w:rsidRPr="00DF7C42">
              <w:t>Food Handlers</w:t>
            </w:r>
          </w:p>
        </w:tc>
        <w:tc>
          <w:tcPr>
            <w:tcW w:w="2389" w:type="dxa"/>
            <w:vMerge/>
            <w:tcBorders>
              <w:left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A4D3A" w14:textId="77777777" w:rsidR="00DF7C42" w:rsidRPr="00DF7C42" w:rsidRDefault="00DF7C42" w:rsidP="00535EFE">
            <w:pPr>
              <w:spacing w:line="252" w:lineRule="auto"/>
              <w:rPr>
                <w:b/>
                <w:smallCaps/>
                <w:sz w:val="28"/>
              </w:rPr>
            </w:pPr>
          </w:p>
        </w:tc>
        <w:tc>
          <w:tcPr>
            <w:tcW w:w="4158" w:type="dxa"/>
            <w:vMerge/>
            <w:tcBorders>
              <w:bottom w:val="single" w:sz="4" w:space="0" w:color="auto"/>
            </w:tcBorders>
          </w:tcPr>
          <w:p w14:paraId="0571657E" w14:textId="77777777" w:rsidR="00DF7C42" w:rsidRPr="00DF7C42" w:rsidRDefault="00DF7C42" w:rsidP="0001061D">
            <w:pPr>
              <w:spacing w:before="40" w:after="20" w:line="252" w:lineRule="auto"/>
            </w:pPr>
          </w:p>
        </w:tc>
      </w:tr>
      <w:tr w:rsidR="00DF7C42" w:rsidRPr="00535EFE" w14:paraId="15314826" w14:textId="77777777" w:rsidTr="003A178C">
        <w:tc>
          <w:tcPr>
            <w:tcW w:w="2160" w:type="dxa"/>
            <w:vMerge/>
            <w:shd w:val="clear" w:color="auto" w:fill="F2F2F2" w:themeFill="background1" w:themeFillShade="F2"/>
          </w:tcPr>
          <w:p w14:paraId="7E833434" w14:textId="77777777" w:rsidR="00DF7C42" w:rsidRPr="00535EFE" w:rsidRDefault="00DF7C42" w:rsidP="00535EFE">
            <w:pPr>
              <w:spacing w:line="252" w:lineRule="auto"/>
              <w:rPr>
                <w:b/>
              </w:rPr>
            </w:pPr>
          </w:p>
        </w:tc>
        <w:tc>
          <w:tcPr>
            <w:tcW w:w="5063" w:type="dxa"/>
            <w:vMerge/>
            <w:tcBorders>
              <w:right w:val="double" w:sz="12" w:space="0" w:color="auto"/>
            </w:tcBorders>
          </w:tcPr>
          <w:p w14:paraId="0A76A4D5" w14:textId="77777777" w:rsidR="00DF7C42" w:rsidRPr="00535EFE" w:rsidRDefault="00DF7C42" w:rsidP="00535EFE">
            <w:pPr>
              <w:numPr>
                <w:ilvl w:val="0"/>
                <w:numId w:val="32"/>
              </w:numPr>
              <w:spacing w:line="252" w:lineRule="auto"/>
              <w:rPr>
                <w:b/>
              </w:rPr>
            </w:pPr>
          </w:p>
        </w:tc>
        <w:tc>
          <w:tcPr>
            <w:tcW w:w="2389" w:type="dxa"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14:paraId="049E2F43" w14:textId="77777777" w:rsidR="00DF7C42" w:rsidRPr="00DF7C42" w:rsidRDefault="00DF7C42" w:rsidP="00535EFE">
            <w:pPr>
              <w:spacing w:line="252" w:lineRule="auto"/>
              <w:rPr>
                <w:b/>
                <w:smallCaps/>
                <w:sz w:val="28"/>
              </w:rPr>
            </w:pPr>
            <w:r w:rsidRPr="00DF7C42">
              <w:rPr>
                <w:b/>
                <w:smallCaps/>
                <w:sz w:val="28"/>
              </w:rPr>
              <w:t>Deworming</w:t>
            </w:r>
          </w:p>
        </w:tc>
        <w:tc>
          <w:tcPr>
            <w:tcW w:w="4158" w:type="dxa"/>
          </w:tcPr>
          <w:p w14:paraId="4387D370" w14:textId="77777777" w:rsidR="00DF7C42" w:rsidRPr="00DF7C42" w:rsidRDefault="00DF7C42" w:rsidP="0029481C">
            <w:pPr>
              <w:numPr>
                <w:ilvl w:val="0"/>
                <w:numId w:val="37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Semi-annual Deworming</w:t>
            </w:r>
          </w:p>
          <w:p w14:paraId="4CC74F12" w14:textId="77777777" w:rsidR="00DF7C42" w:rsidRPr="00DF7C42" w:rsidRDefault="00DF7C42" w:rsidP="0029481C">
            <w:pPr>
              <w:numPr>
                <w:ilvl w:val="0"/>
                <w:numId w:val="37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Pupils Dewormed</w:t>
            </w:r>
          </w:p>
        </w:tc>
      </w:tr>
      <w:tr w:rsidR="00DF7C42" w:rsidRPr="00535EFE" w14:paraId="39FC31EA" w14:textId="77777777" w:rsidTr="003A178C">
        <w:tc>
          <w:tcPr>
            <w:tcW w:w="2160" w:type="dxa"/>
            <w:vMerge/>
            <w:shd w:val="clear" w:color="auto" w:fill="F2F2F2" w:themeFill="background1" w:themeFillShade="F2"/>
          </w:tcPr>
          <w:p w14:paraId="1EA98EC8" w14:textId="77777777" w:rsidR="00DF7C42" w:rsidRPr="00535EFE" w:rsidRDefault="00DF7C42" w:rsidP="00535EFE">
            <w:pPr>
              <w:spacing w:line="252" w:lineRule="auto"/>
              <w:rPr>
                <w:b/>
              </w:rPr>
            </w:pPr>
          </w:p>
        </w:tc>
        <w:tc>
          <w:tcPr>
            <w:tcW w:w="5063" w:type="dxa"/>
            <w:vMerge/>
            <w:tcBorders>
              <w:right w:val="double" w:sz="12" w:space="0" w:color="auto"/>
            </w:tcBorders>
          </w:tcPr>
          <w:p w14:paraId="69D7523D" w14:textId="77777777" w:rsidR="00DF7C42" w:rsidRPr="00535EFE" w:rsidRDefault="00DF7C42" w:rsidP="00535EFE">
            <w:pPr>
              <w:numPr>
                <w:ilvl w:val="0"/>
                <w:numId w:val="32"/>
              </w:numPr>
              <w:spacing w:line="252" w:lineRule="auto"/>
              <w:rPr>
                <w:b/>
              </w:rPr>
            </w:pPr>
          </w:p>
        </w:tc>
        <w:tc>
          <w:tcPr>
            <w:tcW w:w="2389" w:type="dxa"/>
            <w:tcBorders>
              <w:left w:val="double" w:sz="12" w:space="0" w:color="auto"/>
            </w:tcBorders>
            <w:shd w:val="clear" w:color="auto" w:fill="F2F2F2" w:themeFill="background1" w:themeFillShade="F2"/>
          </w:tcPr>
          <w:p w14:paraId="047AE839" w14:textId="77777777" w:rsidR="00DF7C42" w:rsidRPr="00DF7C42" w:rsidRDefault="00DF7C42" w:rsidP="00535EFE">
            <w:pPr>
              <w:spacing w:line="252" w:lineRule="auto"/>
              <w:rPr>
                <w:b/>
                <w:smallCaps/>
                <w:sz w:val="28"/>
              </w:rPr>
            </w:pPr>
            <w:r w:rsidRPr="00DF7C42">
              <w:rPr>
                <w:b/>
                <w:smallCaps/>
                <w:sz w:val="28"/>
              </w:rPr>
              <w:t>Health Education</w:t>
            </w:r>
          </w:p>
        </w:tc>
        <w:tc>
          <w:tcPr>
            <w:tcW w:w="4158" w:type="dxa"/>
          </w:tcPr>
          <w:p w14:paraId="7A2B820F" w14:textId="77777777" w:rsidR="00DF7C42" w:rsidRPr="00DF7C42" w:rsidRDefault="00DF7C42" w:rsidP="0029481C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IEC Materials</w:t>
            </w:r>
          </w:p>
          <w:p w14:paraId="722971DB" w14:textId="77777777" w:rsidR="00DF7C42" w:rsidRPr="00DF7C42" w:rsidRDefault="00DF7C42" w:rsidP="0029481C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 xml:space="preserve">Organized Teams </w:t>
            </w:r>
          </w:p>
          <w:p w14:paraId="3B01DADE" w14:textId="77777777" w:rsidR="00DF7C42" w:rsidRPr="00DF7C42" w:rsidRDefault="00DF7C42" w:rsidP="0029481C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INSET</w:t>
            </w:r>
          </w:p>
          <w:p w14:paraId="51363750" w14:textId="77777777" w:rsidR="00DF7C42" w:rsidRPr="00DF7C42" w:rsidRDefault="00DF7C42" w:rsidP="0029481C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Learning Materials</w:t>
            </w:r>
          </w:p>
          <w:p w14:paraId="27F4C88A" w14:textId="77777777" w:rsidR="00DF7C42" w:rsidRPr="00DF7C42" w:rsidRDefault="00DF7C42" w:rsidP="0029481C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Advocacy for Parents</w:t>
            </w:r>
          </w:p>
          <w:p w14:paraId="74BE0CC1" w14:textId="77777777" w:rsidR="00DF7C42" w:rsidRPr="00DF7C42" w:rsidRDefault="00DF7C42" w:rsidP="0029481C">
            <w:pPr>
              <w:numPr>
                <w:ilvl w:val="0"/>
                <w:numId w:val="38"/>
              </w:numPr>
              <w:tabs>
                <w:tab w:val="clear" w:pos="720"/>
              </w:tabs>
              <w:spacing w:before="40" w:after="20" w:line="252" w:lineRule="auto"/>
              <w:ind w:left="360"/>
            </w:pPr>
            <w:r w:rsidRPr="00DF7C42">
              <w:t>Extra-Curricular Activities</w:t>
            </w:r>
          </w:p>
        </w:tc>
      </w:tr>
    </w:tbl>
    <w:p w14:paraId="1D3B408F" w14:textId="262CFB05" w:rsidR="001668B1" w:rsidRPr="00DF7C42" w:rsidRDefault="001668B1" w:rsidP="00A61233">
      <w:pPr>
        <w:spacing w:after="0"/>
        <w:rPr>
          <w:b/>
          <w:smallCaps/>
          <w:sz w:val="28"/>
        </w:rPr>
      </w:pPr>
      <w:r>
        <w:rPr>
          <w:b/>
        </w:rPr>
        <w:br w:type="page"/>
      </w:r>
      <w:r w:rsidR="00DF7C42" w:rsidRPr="00DF7C42">
        <w:rPr>
          <w:b/>
          <w:smallCaps/>
          <w:sz w:val="28"/>
        </w:rPr>
        <w:lastRenderedPageBreak/>
        <w:t>Indicators for Each Step</w:t>
      </w:r>
    </w:p>
    <w:tbl>
      <w:tblPr>
        <w:tblStyle w:val="TableGrid"/>
        <w:tblW w:w="13927" w:type="dxa"/>
        <w:tblLayout w:type="fixed"/>
        <w:tblLook w:val="04A0" w:firstRow="1" w:lastRow="0" w:firstColumn="1" w:lastColumn="0" w:noHBand="0" w:noVBand="1"/>
      </w:tblPr>
      <w:tblGrid>
        <w:gridCol w:w="1368"/>
        <w:gridCol w:w="3498"/>
        <w:gridCol w:w="4866"/>
        <w:gridCol w:w="3516"/>
        <w:gridCol w:w="679"/>
      </w:tblGrid>
      <w:tr w:rsidR="00AC217F" w:rsidRPr="004B5E13" w14:paraId="6C242331" w14:textId="77777777" w:rsidTr="003A178C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5286480" w14:textId="77777777" w:rsidR="00AC217F" w:rsidRPr="004B5E13" w:rsidRDefault="00AC217F" w:rsidP="000E427E">
            <w:pPr>
              <w:spacing w:before="60" w:after="6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1-Star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9A43EF7" w14:textId="77777777" w:rsidR="00AC217F" w:rsidRPr="004B5E13" w:rsidRDefault="00AC217F" w:rsidP="000E427E">
            <w:pPr>
              <w:spacing w:before="60" w:after="6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2-Star</w:t>
            </w:r>
          </w:p>
        </w:tc>
        <w:tc>
          <w:tcPr>
            <w:tcW w:w="41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D1079F9" w14:textId="77777777" w:rsidR="00AC217F" w:rsidRPr="004B5E13" w:rsidRDefault="00AC217F" w:rsidP="000E427E">
            <w:pPr>
              <w:spacing w:before="60" w:after="6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3-Star</w:t>
            </w:r>
          </w:p>
        </w:tc>
      </w:tr>
      <w:tr w:rsidR="00A052B8" w:rsidRPr="004B5E13" w14:paraId="572202B6" w14:textId="77777777" w:rsidTr="003A178C"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166F18E" w14:textId="77777777" w:rsidR="00A052B8" w:rsidRPr="004B5E13" w:rsidRDefault="00A052B8" w:rsidP="00CD5C91">
            <w:pPr>
              <w:spacing w:before="120" w:after="120" w:line="252" w:lineRule="auto"/>
              <w:rPr>
                <w:b/>
                <w:sz w:val="25"/>
                <w:szCs w:val="25"/>
              </w:rPr>
            </w:pPr>
          </w:p>
        </w:tc>
        <w:tc>
          <w:tcPr>
            <w:tcW w:w="1188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3FDF4"/>
          </w:tcPr>
          <w:p w14:paraId="254DBE03" w14:textId="77777777" w:rsidR="00A052B8" w:rsidRPr="004B5E13" w:rsidRDefault="00BE3305" w:rsidP="00CD5C91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Area: Water</w:t>
            </w:r>
          </w:p>
        </w:tc>
        <w:tc>
          <w:tcPr>
            <w:tcW w:w="6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27F425F" w14:textId="77777777" w:rsidR="00A052B8" w:rsidRPr="004B5E13" w:rsidRDefault="00A052B8" w:rsidP="00CD5C91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3A1170" w:rsidRPr="00B62E6A" w14:paraId="0A655F19" w14:textId="77777777" w:rsidTr="003A178C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CEF5E7" w14:textId="679DF223" w:rsidR="00F00402" w:rsidRPr="00B62E6A" w:rsidRDefault="00F00402" w:rsidP="00AB344A">
            <w:pPr>
              <w:spacing w:before="60" w:after="60" w:line="252" w:lineRule="auto"/>
              <w:ind w:left="769" w:hanging="769"/>
              <w:rPr>
                <w:b/>
                <w:smallCaps/>
              </w:rPr>
            </w:pPr>
            <w:r w:rsidRPr="00B62E6A">
              <w:rPr>
                <w:b/>
              </w:rPr>
              <w:t>W</w:t>
            </w:r>
            <w:r w:rsidR="007E3F72">
              <w:rPr>
                <w:b/>
              </w:rPr>
              <w:t>.S</w:t>
            </w:r>
            <w:r w:rsidRPr="00B62E6A">
              <w:rPr>
                <w:b/>
              </w:rPr>
              <w:t>1-</w:t>
            </w:r>
            <w:r w:rsidR="007E3F72"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 w:rsidR="00AB7C3B">
              <w:t xml:space="preserve"> </w:t>
            </w:r>
            <w:r w:rsidRPr="00B62E6A">
              <w:t xml:space="preserve">Safe drinking water </w:t>
            </w:r>
            <w:r w:rsidR="0067139C">
              <w:t xml:space="preserve">is not provided by the school. </w:t>
            </w:r>
            <w:r w:rsidR="0067139C" w:rsidRPr="0067139C">
              <w:rPr>
                <w:b/>
                <w:u w:val="single"/>
              </w:rPr>
              <w:t>Children are required to bring</w:t>
            </w:r>
            <w:r w:rsidR="0067139C" w:rsidRPr="0067139C">
              <w:rPr>
                <w:u w:val="single"/>
              </w:rPr>
              <w:t xml:space="preserve"> </w:t>
            </w:r>
            <w:r w:rsidRPr="0067139C">
              <w:rPr>
                <w:b/>
                <w:u w:val="single"/>
              </w:rPr>
              <w:t>their</w:t>
            </w:r>
            <w:r w:rsidRPr="00B62E6A">
              <w:rPr>
                <w:b/>
                <w:u w:val="single"/>
              </w:rPr>
              <w:t xml:space="preserve"> own </w:t>
            </w:r>
            <w:r w:rsidRPr="00B62E6A">
              <w:t>drinking water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BC8D6F" w14:textId="28D74662" w:rsidR="00F00402" w:rsidRPr="00B62E6A" w:rsidRDefault="007E3F72" w:rsidP="00AB344A">
            <w:pPr>
              <w:spacing w:before="60" w:after="60" w:line="252" w:lineRule="auto"/>
              <w:ind w:left="769" w:hanging="769"/>
              <w:rPr>
                <w:b/>
              </w:rPr>
            </w:pPr>
            <w:r w:rsidRPr="00B62E6A">
              <w:rPr>
                <w:b/>
              </w:rPr>
              <w:t>W.</w:t>
            </w:r>
            <w:r>
              <w:rPr>
                <w:b/>
              </w:rPr>
              <w:t>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F00402" w:rsidRPr="00B62E6A">
              <w:rPr>
                <w:b/>
              </w:rPr>
              <w:t>.</w:t>
            </w:r>
            <w:r w:rsidR="00AB7C3B">
              <w:t xml:space="preserve"> </w:t>
            </w:r>
            <w:r w:rsidR="00F00402" w:rsidRPr="00B62E6A">
              <w:t xml:space="preserve">Safe drinking water is </w:t>
            </w:r>
            <w:r w:rsidR="0067139C">
              <w:t xml:space="preserve">provided by </w:t>
            </w:r>
            <w:r w:rsidR="00F00402" w:rsidRPr="00B62E6A">
              <w:t xml:space="preserve">the school </w:t>
            </w:r>
            <w:r w:rsidR="00F00402" w:rsidRPr="00B62E6A">
              <w:rPr>
                <w:b/>
                <w:u w:val="single"/>
              </w:rPr>
              <w:t xml:space="preserve">but </w:t>
            </w:r>
            <w:r w:rsidR="005B74E1" w:rsidRPr="00B62E6A">
              <w:rPr>
                <w:b/>
                <w:u w:val="single"/>
              </w:rPr>
              <w:t xml:space="preserve">supply is </w:t>
            </w:r>
            <w:r w:rsidR="00F00402" w:rsidRPr="00B62E6A">
              <w:rPr>
                <w:b/>
                <w:u w:val="single"/>
              </w:rPr>
              <w:t xml:space="preserve">not regular. </w:t>
            </w:r>
          </w:p>
        </w:tc>
        <w:tc>
          <w:tcPr>
            <w:tcW w:w="41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8AD875" w14:textId="4281EEBC" w:rsidR="00F00402" w:rsidRPr="00B62E6A" w:rsidRDefault="007E3F72" w:rsidP="00AB344A">
            <w:pPr>
              <w:spacing w:before="60" w:after="60" w:line="252" w:lineRule="auto"/>
              <w:ind w:left="769" w:hanging="769"/>
              <w:rPr>
                <w:b/>
                <w:u w:val="single"/>
              </w:rPr>
            </w:pPr>
            <w:r w:rsidRPr="00B62E6A">
              <w:rPr>
                <w:b/>
              </w:rPr>
              <w:t>W.</w:t>
            </w:r>
            <w:r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F00402" w:rsidRPr="00B62E6A">
              <w:rPr>
                <w:b/>
              </w:rPr>
              <w:t>.</w:t>
            </w:r>
            <w:r w:rsidR="00AB7C3B">
              <w:t xml:space="preserve"> </w:t>
            </w:r>
            <w:r w:rsidR="00F00402" w:rsidRPr="00B62E6A">
              <w:t xml:space="preserve">Safe drinking water is </w:t>
            </w:r>
            <w:r w:rsidR="0067139C">
              <w:t xml:space="preserve">provided </w:t>
            </w:r>
            <w:r w:rsidR="0067139C" w:rsidRPr="008B650F">
              <w:rPr>
                <w:b/>
                <w:u w:val="single"/>
              </w:rPr>
              <w:t>for f</w:t>
            </w:r>
            <w:r w:rsidR="0067139C" w:rsidRPr="0067139C">
              <w:rPr>
                <w:b/>
                <w:u w:val="single"/>
              </w:rPr>
              <w:t>ree for all children</w:t>
            </w:r>
            <w:r w:rsidR="0067139C">
              <w:t xml:space="preserve"> in the school </w:t>
            </w:r>
            <w:r w:rsidR="00F00402" w:rsidRPr="00B62E6A">
              <w:rPr>
                <w:b/>
                <w:u w:val="single"/>
              </w:rPr>
              <w:t>at all times</w:t>
            </w:r>
          </w:p>
          <w:p w14:paraId="699EC12A" w14:textId="77777777" w:rsidR="00386362" w:rsidRPr="00B62E6A" w:rsidRDefault="00386362" w:rsidP="00AB344A">
            <w:pPr>
              <w:spacing w:before="60" w:after="60" w:line="252" w:lineRule="auto"/>
              <w:ind w:left="769" w:hanging="769"/>
              <w:rPr>
                <w:b/>
              </w:rPr>
            </w:pPr>
          </w:p>
        </w:tc>
      </w:tr>
      <w:tr w:rsidR="003D3974" w:rsidRPr="00B62E6A" w14:paraId="47CF72D2" w14:textId="77777777" w:rsidTr="003A178C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5B155D" w14:textId="45524B00" w:rsidR="003D3974" w:rsidRPr="00B62E6A" w:rsidRDefault="003D3974" w:rsidP="00AB344A">
            <w:pPr>
              <w:spacing w:before="60" w:after="60" w:line="252" w:lineRule="auto"/>
              <w:ind w:left="769" w:hanging="769"/>
              <w:rPr>
                <w:b/>
                <w:smallCaps/>
              </w:rPr>
            </w:pPr>
            <w:r w:rsidRPr="00B62E6A">
              <w:rPr>
                <w:b/>
              </w:rPr>
              <w:t>W.</w:t>
            </w:r>
            <w:r>
              <w:rPr>
                <w:b/>
              </w:rPr>
              <w:t>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 w:rsidR="00AB7C3B">
              <w:t xml:space="preserve"> </w:t>
            </w:r>
            <w:r w:rsidRPr="00B62E6A">
              <w:t xml:space="preserve">The school </w:t>
            </w:r>
            <w:r w:rsidRPr="00B62E6A">
              <w:rPr>
                <w:b/>
                <w:u w:val="single"/>
              </w:rPr>
              <w:t>coordinates</w:t>
            </w:r>
            <w:r w:rsidRPr="00B62E6A">
              <w:t xml:space="preserve"> with </w:t>
            </w:r>
            <w:r>
              <w:t xml:space="preserve">the </w:t>
            </w:r>
            <w:r w:rsidRPr="00B62E6A">
              <w:t xml:space="preserve">relevant agency/office </w:t>
            </w:r>
            <w:r>
              <w:t>to test the quality of water.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4F871A" w14:textId="7BC4995E" w:rsidR="003D3974" w:rsidRPr="00B62E6A" w:rsidRDefault="003D3974" w:rsidP="00AB344A">
            <w:pPr>
              <w:spacing w:before="60" w:after="60" w:line="252" w:lineRule="auto"/>
              <w:ind w:left="769" w:hanging="769"/>
            </w:pPr>
            <w:r w:rsidRPr="00B62E6A">
              <w:rPr>
                <w:b/>
              </w:rPr>
              <w:t>W.</w:t>
            </w:r>
            <w:r>
              <w:rPr>
                <w:b/>
              </w:rPr>
              <w:t>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 w:rsidR="00AB7C3B">
              <w:rPr>
                <w:b/>
              </w:rPr>
              <w:t xml:space="preserve"> </w:t>
            </w:r>
            <w:r w:rsidRPr="006C36AA">
              <w:t xml:space="preserve">The quality of </w:t>
            </w:r>
            <w:r>
              <w:t xml:space="preserve">water is tested </w:t>
            </w:r>
            <w:r w:rsidRPr="006C36AA">
              <w:rPr>
                <w:b/>
                <w:u w:val="single"/>
              </w:rPr>
              <w:t>once every calendar year</w:t>
            </w:r>
            <w:r>
              <w:t xml:space="preserve"> in coordination with the </w:t>
            </w:r>
            <w:r w:rsidRPr="00B62E6A">
              <w:t>relevant agency/office</w:t>
            </w:r>
            <w:r>
              <w:t>.</w:t>
            </w:r>
          </w:p>
        </w:tc>
        <w:tc>
          <w:tcPr>
            <w:tcW w:w="41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FE9CBA" w14:textId="728F1884" w:rsidR="003D3974" w:rsidRPr="00B62E6A" w:rsidRDefault="003D3974" w:rsidP="00AB344A">
            <w:pPr>
              <w:spacing w:before="60" w:after="60" w:line="252" w:lineRule="auto"/>
              <w:ind w:left="769" w:hanging="769"/>
              <w:rPr>
                <w:b/>
              </w:rPr>
            </w:pPr>
            <w:r w:rsidRPr="00B62E6A">
              <w:rPr>
                <w:b/>
              </w:rPr>
              <w:t>W.</w:t>
            </w:r>
            <w:r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 w:rsidR="00AB7C3B">
              <w:rPr>
                <w:b/>
              </w:rPr>
              <w:t xml:space="preserve"> </w:t>
            </w:r>
            <w:r w:rsidRPr="006C36AA">
              <w:t xml:space="preserve">The quality of </w:t>
            </w:r>
            <w:r>
              <w:t xml:space="preserve">water is tested </w:t>
            </w:r>
            <w:r>
              <w:rPr>
                <w:b/>
                <w:u w:val="single"/>
              </w:rPr>
              <w:t xml:space="preserve">more than once </w:t>
            </w:r>
            <w:r w:rsidRPr="006C36AA">
              <w:rPr>
                <w:b/>
                <w:u w:val="single"/>
              </w:rPr>
              <w:t>every calendar year</w:t>
            </w:r>
            <w:r>
              <w:t xml:space="preserve"> in coordination with the </w:t>
            </w:r>
            <w:r w:rsidRPr="00B62E6A">
              <w:t>relevant agency/office</w:t>
            </w:r>
            <w:r>
              <w:t>.</w:t>
            </w:r>
          </w:p>
        </w:tc>
      </w:tr>
      <w:tr w:rsidR="003A1170" w:rsidRPr="00B62E6A" w14:paraId="7FFBB6CD" w14:textId="77777777" w:rsidTr="003A178C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FE042B" w14:textId="50A98847" w:rsidR="00F00402" w:rsidRPr="00B62E6A" w:rsidRDefault="00F00402" w:rsidP="00AB344A">
            <w:pPr>
              <w:spacing w:before="60" w:after="60" w:line="252" w:lineRule="auto"/>
              <w:ind w:left="769" w:hanging="769"/>
              <w:rPr>
                <w:b/>
                <w:smallCaps/>
              </w:rPr>
            </w:pPr>
            <w:r w:rsidRPr="00B62E6A">
              <w:rPr>
                <w:b/>
              </w:rPr>
              <w:t>W.</w:t>
            </w:r>
            <w:r w:rsidR="007E3F72">
              <w:rPr>
                <w:b/>
              </w:rPr>
              <w:t>S1</w:t>
            </w:r>
            <w:r w:rsidRPr="00B62E6A">
              <w:rPr>
                <w:b/>
              </w:rPr>
              <w:t>-</w:t>
            </w:r>
            <w:r w:rsidR="003D3974"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 w:rsidR="00AB7C3B">
              <w:t xml:space="preserve"> </w:t>
            </w:r>
            <w:r w:rsidRPr="00B62E6A">
              <w:t xml:space="preserve">Regardless of source, water for cleaning is available </w:t>
            </w:r>
            <w:r w:rsidRPr="00B62E6A">
              <w:rPr>
                <w:b/>
                <w:u w:val="single"/>
              </w:rPr>
              <w:t>only for certain</w:t>
            </w:r>
            <w:r w:rsidRPr="00B62E6A">
              <w:t xml:space="preserve"> days of the week 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F2C767" w14:textId="670CBA85" w:rsidR="00F00402" w:rsidRPr="00B62E6A" w:rsidRDefault="007E3F72" w:rsidP="00AB344A">
            <w:pPr>
              <w:spacing w:before="60" w:after="60" w:line="252" w:lineRule="auto"/>
              <w:ind w:left="769" w:hanging="769"/>
              <w:rPr>
                <w:b/>
              </w:rPr>
            </w:pPr>
            <w:r w:rsidRPr="00B62E6A">
              <w:rPr>
                <w:b/>
              </w:rPr>
              <w:t>W.</w:t>
            </w:r>
            <w:r>
              <w:rPr>
                <w:b/>
              </w:rPr>
              <w:t>S2</w:t>
            </w:r>
            <w:r w:rsidRPr="00B62E6A">
              <w:rPr>
                <w:b/>
              </w:rPr>
              <w:t>-</w:t>
            </w:r>
            <w:r w:rsidR="003D3974">
              <w:rPr>
                <w:b/>
              </w:rPr>
              <w:t>3</w:t>
            </w:r>
            <w:r w:rsidR="00F00402" w:rsidRPr="00B62E6A">
              <w:rPr>
                <w:b/>
              </w:rPr>
              <w:t>.</w:t>
            </w:r>
            <w:r w:rsidR="00AB7C3B">
              <w:t xml:space="preserve"> </w:t>
            </w:r>
            <w:r w:rsidR="00F00402" w:rsidRPr="00B62E6A">
              <w:t xml:space="preserve">Regardless of source, water for cleaning is available on a </w:t>
            </w:r>
            <w:r w:rsidR="00F00402" w:rsidRPr="00B62E6A">
              <w:rPr>
                <w:b/>
                <w:u w:val="single"/>
              </w:rPr>
              <w:t>daily basis but only on certain hours of the day.</w:t>
            </w:r>
          </w:p>
        </w:tc>
        <w:tc>
          <w:tcPr>
            <w:tcW w:w="41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D895E8" w14:textId="27D6BE95" w:rsidR="00D06CDF" w:rsidRPr="00B62E6A" w:rsidRDefault="007E3F72" w:rsidP="00AB344A">
            <w:pPr>
              <w:spacing w:before="60" w:after="60" w:line="252" w:lineRule="auto"/>
              <w:ind w:left="769" w:hanging="769"/>
            </w:pPr>
            <w:r w:rsidRPr="00B62E6A">
              <w:rPr>
                <w:b/>
              </w:rPr>
              <w:t>W.</w:t>
            </w:r>
            <w:r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3D3974">
              <w:rPr>
                <w:b/>
              </w:rPr>
              <w:t>3</w:t>
            </w:r>
            <w:r w:rsidR="00F00402" w:rsidRPr="00B62E6A">
              <w:rPr>
                <w:b/>
              </w:rPr>
              <w:t>.</w:t>
            </w:r>
            <w:r w:rsidR="00F00402" w:rsidRPr="00B62E6A">
              <w:t xml:space="preserve"> Regardless of source, water for cleaning is available on a </w:t>
            </w:r>
            <w:r w:rsidR="00F00402" w:rsidRPr="00B62E6A">
              <w:rPr>
                <w:b/>
                <w:u w:val="single"/>
              </w:rPr>
              <w:t xml:space="preserve">daily basis </w:t>
            </w:r>
            <w:r w:rsidR="00E2254B" w:rsidRPr="00B62E6A">
              <w:rPr>
                <w:b/>
                <w:u w:val="single"/>
              </w:rPr>
              <w:t xml:space="preserve">in </w:t>
            </w:r>
            <w:r w:rsidR="008D7F7D" w:rsidRPr="00B62E6A">
              <w:rPr>
                <w:b/>
                <w:u w:val="single"/>
              </w:rPr>
              <w:t>all school hours</w:t>
            </w:r>
          </w:p>
        </w:tc>
      </w:tr>
    </w:tbl>
    <w:p w14:paraId="64181ECC" w14:textId="77777777" w:rsidR="00CF6895" w:rsidRDefault="00CF6895" w:rsidP="00803C2D">
      <w:pPr>
        <w:spacing w:before="120" w:after="60" w:line="252" w:lineRule="auto"/>
        <w:jc w:val="center"/>
        <w:rPr>
          <w:b/>
          <w:smallCaps/>
          <w:sz w:val="28"/>
        </w:rPr>
      </w:pPr>
    </w:p>
    <w:p w14:paraId="35D44796" w14:textId="77777777" w:rsidR="00CF6895" w:rsidRDefault="00CF6895">
      <w:pPr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</w:p>
    <w:p w14:paraId="534C8BC2" w14:textId="0C626549" w:rsidR="00DF7C42" w:rsidRPr="00DF7C42" w:rsidRDefault="00DF7C42" w:rsidP="00803C2D">
      <w:pPr>
        <w:spacing w:before="120" w:after="60" w:line="252" w:lineRule="auto"/>
        <w:jc w:val="center"/>
        <w:rPr>
          <w:b/>
          <w:smallCaps/>
          <w:sz w:val="28"/>
        </w:rPr>
      </w:pPr>
      <w:r w:rsidRPr="00DF7C42">
        <w:rPr>
          <w:b/>
          <w:smallCaps/>
          <w:sz w:val="28"/>
        </w:rPr>
        <w:lastRenderedPageBreak/>
        <w:t>Indicators for Each 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3466"/>
        <w:gridCol w:w="4830"/>
        <w:gridCol w:w="3490"/>
        <w:gridCol w:w="868"/>
      </w:tblGrid>
      <w:tr w:rsidR="000F7856" w:rsidRPr="004B5E13" w14:paraId="27CF7FE4" w14:textId="77777777" w:rsidTr="003A178C">
        <w:tc>
          <w:tcPr>
            <w:tcW w:w="4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A9A7E6C" w14:textId="77777777" w:rsidR="000F7856" w:rsidRPr="004B5E13" w:rsidRDefault="000F7856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1-Star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3F0D31E" w14:textId="77777777" w:rsidR="000F7856" w:rsidRPr="004B5E13" w:rsidRDefault="000F7856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2-Star</w:t>
            </w:r>
          </w:p>
        </w:tc>
        <w:tc>
          <w:tcPr>
            <w:tcW w:w="4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8E01697" w14:textId="77777777" w:rsidR="000F7856" w:rsidRPr="004B5E13" w:rsidRDefault="000F7856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3-Star</w:t>
            </w:r>
          </w:p>
        </w:tc>
      </w:tr>
      <w:tr w:rsidR="0031008B" w:rsidRPr="004B5E13" w14:paraId="35D63971" w14:textId="77777777" w:rsidTr="003A178C">
        <w:tc>
          <w:tcPr>
            <w:tcW w:w="13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E6A09EB" w14:textId="77777777" w:rsidR="0031008B" w:rsidRPr="004B5E13" w:rsidRDefault="0031008B" w:rsidP="00656C5C">
            <w:pPr>
              <w:spacing w:before="120" w:after="120" w:line="252" w:lineRule="auto"/>
              <w:rPr>
                <w:b/>
                <w:sz w:val="25"/>
                <w:szCs w:val="25"/>
              </w:rPr>
            </w:pPr>
          </w:p>
        </w:tc>
        <w:tc>
          <w:tcPr>
            <w:tcW w:w="1178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3FDF4"/>
          </w:tcPr>
          <w:p w14:paraId="250B7023" w14:textId="77777777" w:rsidR="0031008B" w:rsidRPr="004B5E13" w:rsidRDefault="0031008B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Area: Sanitation</w:t>
            </w:r>
          </w:p>
        </w:tc>
        <w:tc>
          <w:tcPr>
            <w:tcW w:w="8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D9BA8B" w14:textId="77777777" w:rsidR="0031008B" w:rsidRPr="004B5E13" w:rsidRDefault="0031008B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7363CB" w:rsidRPr="00B62E6A" w14:paraId="5EB9257A" w14:textId="77777777" w:rsidTr="003A178C">
        <w:tc>
          <w:tcPr>
            <w:tcW w:w="4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88075" w14:textId="7F614B22" w:rsidR="00545A13" w:rsidRDefault="007641D8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644D27">
              <w:t>T</w:t>
            </w:r>
            <w:r w:rsidR="00644D27" w:rsidRPr="00644D27">
              <w:t xml:space="preserve">he overall pupil to toilet seat ratio is </w:t>
            </w:r>
            <w:r w:rsidR="00644D27" w:rsidRPr="00644D27">
              <w:rPr>
                <w:b/>
                <w:u w:val="single"/>
              </w:rPr>
              <w:t>101 or higher</w:t>
            </w:r>
            <w:r w:rsidR="00644D27" w:rsidRPr="00644D27">
              <w:t xml:space="preserve"> and there are </w:t>
            </w:r>
            <w:r w:rsidR="00644D27" w:rsidRPr="00644D27">
              <w:rPr>
                <w:b/>
                <w:u w:val="single"/>
              </w:rPr>
              <w:t>at least two</w:t>
            </w:r>
            <w:r w:rsidR="00644D27" w:rsidRPr="00644D27">
              <w:t xml:space="preserve"> functional and clean toilets that are gender segregated</w:t>
            </w:r>
            <w:r w:rsidR="007363CB" w:rsidRPr="00B62E6A">
              <w:t xml:space="preserve"> </w:t>
            </w:r>
          </w:p>
          <w:p w14:paraId="2514DAB4" w14:textId="55BD874F" w:rsidR="00B253F2" w:rsidRPr="00B62E6A" w:rsidRDefault="007641D8" w:rsidP="00AB344A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253F2" w:rsidRPr="001C4082">
              <w:t xml:space="preserve">Toilets are secure, private, with door and lock, have lighting, adequate ventilation and wrapping materials for used pads </w:t>
            </w:r>
          </w:p>
          <w:p w14:paraId="2C16E8D5" w14:textId="77777777" w:rsidR="00B253F2" w:rsidRPr="00B62E6A" w:rsidRDefault="00B253F2" w:rsidP="00AB344A">
            <w:pPr>
              <w:spacing w:before="40" w:line="252" w:lineRule="auto"/>
              <w:ind w:left="679" w:hanging="679"/>
            </w:pP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F0B20" w14:textId="2B8518AA" w:rsidR="00644D27" w:rsidRDefault="00D14C27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644D27">
              <w:t>T</w:t>
            </w:r>
            <w:r w:rsidR="00644D27" w:rsidRPr="00644D27">
              <w:t>he overall pupil to toilet seat ratio</w:t>
            </w:r>
            <w:r w:rsidR="00644D27">
              <w:t xml:space="preserve"> </w:t>
            </w:r>
            <w:r w:rsidR="00644D27" w:rsidRPr="00644D27">
              <w:t xml:space="preserve">is </w:t>
            </w:r>
            <w:r w:rsidR="00644D27" w:rsidRPr="00644D27">
              <w:rPr>
                <w:b/>
                <w:u w:val="single"/>
              </w:rPr>
              <w:t>51-100</w:t>
            </w:r>
            <w:r w:rsidR="00644D27" w:rsidRPr="00644D27">
              <w:t xml:space="preserve"> students and there are </w:t>
            </w:r>
            <w:r w:rsidR="00644D27" w:rsidRPr="00644D27">
              <w:rPr>
                <w:b/>
                <w:u w:val="single"/>
              </w:rPr>
              <w:t xml:space="preserve">more than two </w:t>
            </w:r>
            <w:r w:rsidR="00644D27" w:rsidRPr="00644D27">
              <w:t>functional and clean toilets that are gender segregated as needed based on enrolment</w:t>
            </w:r>
          </w:p>
          <w:p w14:paraId="3E8A72A3" w14:textId="1280B048" w:rsidR="00B253F2" w:rsidRPr="00B62E6A" w:rsidRDefault="00D14C27" w:rsidP="00AB344A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253F2" w:rsidRPr="001C4082">
              <w:t xml:space="preserve">Toilets are secure, private, with door and lock, have lighting, adequate ventilation and wrapping materials for used pads </w:t>
            </w:r>
          </w:p>
          <w:p w14:paraId="605CB0E7" w14:textId="4B604D0E" w:rsidR="0042215C" w:rsidRDefault="00D14C27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2215C" w:rsidRPr="0042215C">
              <w:t xml:space="preserve">There is a </w:t>
            </w:r>
            <w:r w:rsidR="0042215C" w:rsidRPr="0042215C">
              <w:rPr>
                <w:b/>
                <w:u w:val="single"/>
              </w:rPr>
              <w:t>handwashing facility with soap within or near the toilets</w:t>
            </w:r>
            <w:r w:rsidR="0042215C" w:rsidRPr="0042215C">
              <w:t xml:space="preserve"> </w:t>
            </w:r>
          </w:p>
          <w:p w14:paraId="5EFB7804" w14:textId="603F48F1" w:rsidR="00B253F2" w:rsidRPr="00B62E6A" w:rsidRDefault="00D14C27" w:rsidP="00AB344A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4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253F2" w:rsidRPr="00B62E6A">
              <w:t xml:space="preserve">There is a facility for washing </w:t>
            </w:r>
            <w:r w:rsidR="00B253F2">
              <w:rPr>
                <w:b/>
                <w:u w:val="single"/>
              </w:rPr>
              <w:t>IN</w:t>
            </w:r>
            <w:r w:rsidR="00B253F2" w:rsidRPr="00B62E6A">
              <w:rPr>
                <w:b/>
                <w:u w:val="single"/>
              </w:rPr>
              <w:t xml:space="preserve"> at least one</w:t>
            </w:r>
            <w:r w:rsidR="00B253F2">
              <w:rPr>
                <w:b/>
                <w:u w:val="single"/>
              </w:rPr>
              <w:t xml:space="preserve"> </w:t>
            </w:r>
            <w:r w:rsidR="00B253F2" w:rsidRPr="00B62E6A">
              <w:t>female toilet for MHM</w:t>
            </w:r>
          </w:p>
          <w:p w14:paraId="70381315" w14:textId="46B11F99" w:rsidR="00B253F2" w:rsidRPr="0042215C" w:rsidRDefault="00D14C27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5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253F2" w:rsidRPr="00B62E6A">
              <w:rPr>
                <w:b/>
              </w:rPr>
              <w:t xml:space="preserve">Detached </w:t>
            </w:r>
            <w:r w:rsidR="00B253F2" w:rsidRPr="00B62E6A">
              <w:t xml:space="preserve">Toilets are located </w:t>
            </w:r>
            <w:r w:rsidR="00B253F2" w:rsidRPr="00B62E6A">
              <w:rPr>
                <w:b/>
                <w:u w:val="single"/>
              </w:rPr>
              <w:t>within view</w:t>
            </w:r>
            <w:r w:rsidR="00B253F2" w:rsidRPr="00B62E6A">
              <w:t xml:space="preserve"> of school building and people</w:t>
            </w:r>
          </w:p>
          <w:p w14:paraId="32410078" w14:textId="77777777" w:rsidR="007363CB" w:rsidRPr="00B62E6A" w:rsidRDefault="007363CB" w:rsidP="00AB344A">
            <w:pPr>
              <w:spacing w:before="40" w:line="252" w:lineRule="auto"/>
              <w:ind w:left="679" w:hanging="679"/>
            </w:pPr>
          </w:p>
        </w:tc>
        <w:tc>
          <w:tcPr>
            <w:tcW w:w="4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50616" w14:textId="458975A5" w:rsidR="00FE271E" w:rsidRPr="00FC1B01" w:rsidRDefault="001A67AF" w:rsidP="00AB344A">
            <w:pPr>
              <w:spacing w:before="40" w:line="252" w:lineRule="auto"/>
              <w:ind w:left="679" w:hanging="679"/>
              <w:rPr>
                <w:b/>
                <w:u w:val="single"/>
              </w:rPr>
            </w:pPr>
            <w:r>
              <w:rPr>
                <w:b/>
              </w:rPr>
              <w:t>S.</w:t>
            </w:r>
            <w:r w:rsidR="00E3366B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C1B01" w:rsidRPr="00FC1B01">
              <w:t xml:space="preserve">The </w:t>
            </w:r>
            <w:r w:rsidR="00CF6895">
              <w:t xml:space="preserve">functional </w:t>
            </w:r>
            <w:r w:rsidR="00FC1B01" w:rsidRPr="00FC1B01">
              <w:t xml:space="preserve">pupil to toilet seat ratio </w:t>
            </w:r>
            <w:r w:rsidR="00FC1B01" w:rsidRPr="00FC1B01">
              <w:rPr>
                <w:b/>
                <w:u w:val="single"/>
              </w:rPr>
              <w:t>(by gender) is 50 or less</w:t>
            </w:r>
            <w:r w:rsidR="00DE1DF2">
              <w:rPr>
                <w:b/>
                <w:u w:val="single"/>
              </w:rPr>
              <w:br/>
            </w:r>
            <w:r w:rsidR="00DE1DF2">
              <w:rPr>
                <w:b/>
                <w:u w:val="single"/>
              </w:rPr>
              <w:br/>
            </w:r>
          </w:p>
          <w:p w14:paraId="11A7631F" w14:textId="2F1D3AEA" w:rsidR="00B253F2" w:rsidRPr="00B62E6A" w:rsidRDefault="00E3366B" w:rsidP="00AB344A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253F2" w:rsidRPr="001C4082">
              <w:t xml:space="preserve">Toilets are secure, private, with door and lock, have lighting, adequate ventilation and wrapping materials for used pads </w:t>
            </w:r>
          </w:p>
          <w:p w14:paraId="5D9249BE" w14:textId="6DF3BB13" w:rsidR="007363CB" w:rsidRPr="00B62E6A" w:rsidRDefault="00E3366B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2215C" w:rsidRPr="0042215C">
              <w:t xml:space="preserve">There is a </w:t>
            </w:r>
            <w:r w:rsidR="0042215C" w:rsidRPr="0042215C">
              <w:rPr>
                <w:b/>
                <w:u w:val="single"/>
              </w:rPr>
              <w:t>handwashing facility with soap within or near the toilets</w:t>
            </w:r>
            <w:r w:rsidR="0042215C" w:rsidRPr="0042215C">
              <w:t xml:space="preserve"> </w:t>
            </w:r>
          </w:p>
          <w:p w14:paraId="5023E1AD" w14:textId="11002D64" w:rsidR="00B253F2" w:rsidRPr="00B62E6A" w:rsidRDefault="00E3366B" w:rsidP="00AB344A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4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253F2" w:rsidRPr="00B62E6A">
              <w:t xml:space="preserve">There is a facility for washing </w:t>
            </w:r>
            <w:r w:rsidR="00B253F2">
              <w:rPr>
                <w:b/>
                <w:u w:val="single"/>
              </w:rPr>
              <w:t>IN</w:t>
            </w:r>
            <w:r w:rsidR="00B253F2" w:rsidRPr="00B62E6A">
              <w:rPr>
                <w:b/>
                <w:u w:val="single"/>
              </w:rPr>
              <w:t xml:space="preserve"> female toilets</w:t>
            </w:r>
            <w:r w:rsidR="00B253F2" w:rsidRPr="00B62E6A">
              <w:t xml:space="preserve"> for MHM</w:t>
            </w:r>
          </w:p>
          <w:p w14:paraId="0B959A05" w14:textId="1F092792" w:rsidR="00B253F2" w:rsidRPr="0042215C" w:rsidRDefault="00E3366B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5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253F2" w:rsidRPr="00B62E6A">
              <w:rPr>
                <w:b/>
              </w:rPr>
              <w:t xml:space="preserve">Detached </w:t>
            </w:r>
            <w:r w:rsidR="00B253F2" w:rsidRPr="00B62E6A">
              <w:t xml:space="preserve">Toilets are located </w:t>
            </w:r>
            <w:r w:rsidR="00B253F2" w:rsidRPr="00B62E6A">
              <w:rPr>
                <w:b/>
                <w:u w:val="single"/>
              </w:rPr>
              <w:t>within view</w:t>
            </w:r>
            <w:r w:rsidR="00B253F2" w:rsidRPr="00B62E6A">
              <w:t xml:space="preserve"> of school building and people</w:t>
            </w:r>
          </w:p>
          <w:p w14:paraId="05426213" w14:textId="7F597642" w:rsidR="00917139" w:rsidRPr="00B62E6A" w:rsidRDefault="00E3366B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t xml:space="preserve">There is a </w:t>
            </w:r>
            <w:r w:rsidR="007363CB" w:rsidRPr="00B62E6A">
              <w:rPr>
                <w:b/>
                <w:u w:val="single"/>
              </w:rPr>
              <w:t>toilet accessible to persons with limited mobility</w:t>
            </w:r>
          </w:p>
        </w:tc>
      </w:tr>
      <w:tr w:rsidR="007363CB" w:rsidRPr="00B62E6A" w14:paraId="7D5CFEA7" w14:textId="77777777" w:rsidTr="003A178C">
        <w:tc>
          <w:tcPr>
            <w:tcW w:w="4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FAA75" w14:textId="159F2434" w:rsidR="00484067" w:rsidRPr="00B62E6A" w:rsidRDefault="007641D8" w:rsidP="00AB344A">
            <w:pPr>
              <w:spacing w:before="40" w:line="252" w:lineRule="auto"/>
              <w:ind w:left="679" w:hanging="679"/>
              <w:rPr>
                <w:b/>
                <w:strike/>
                <w:color w:val="FF0000"/>
                <w:u w:val="single"/>
              </w:rPr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7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t xml:space="preserve">Daily cleaning of toilets, and handwashing and other water facilities </w:t>
            </w:r>
          </w:p>
          <w:p w14:paraId="429B5559" w14:textId="50D065EC" w:rsidR="007363CB" w:rsidRPr="00B62E6A" w:rsidRDefault="007641D8" w:rsidP="00AB344A">
            <w:pPr>
              <w:spacing w:before="40" w:line="252" w:lineRule="auto"/>
              <w:ind w:left="679" w:hanging="679"/>
              <w:rPr>
                <w:b/>
              </w:rPr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8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94773C" w:rsidRPr="00B62E6A">
              <w:t xml:space="preserve">Funding for regular maintenance and repair of toilets, handwashing and other water facilities </w:t>
            </w:r>
            <w:r w:rsidR="0094773C" w:rsidRPr="00B62E6A">
              <w:rPr>
                <w:b/>
                <w:u w:val="single"/>
              </w:rPr>
              <w:t xml:space="preserve">comes from the regular school budget (i.e. MOOE) and/or other </w:t>
            </w:r>
            <w:proofErr w:type="spellStart"/>
            <w:r w:rsidR="00E16DA2">
              <w:rPr>
                <w:b/>
                <w:u w:val="single"/>
              </w:rPr>
              <w:t>DepEd</w:t>
            </w:r>
            <w:proofErr w:type="spellEnd"/>
            <w:r w:rsidR="0094773C" w:rsidRPr="00B62E6A">
              <w:rPr>
                <w:b/>
                <w:u w:val="single"/>
              </w:rPr>
              <w:t xml:space="preserve"> funds</w:t>
            </w:r>
            <w:r w:rsidR="0094773C" w:rsidRPr="00B62E6A">
              <w:rPr>
                <w:b/>
              </w:rPr>
              <w:t xml:space="preserve"> 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60123" w14:textId="2C55A603" w:rsidR="00713F71" w:rsidRPr="00B62E6A" w:rsidRDefault="00D14C27" w:rsidP="00AB344A">
            <w:pPr>
              <w:spacing w:before="40" w:line="252" w:lineRule="auto"/>
              <w:ind w:left="679" w:hanging="679"/>
              <w:rPr>
                <w:b/>
                <w:strike/>
                <w:color w:val="FF0000"/>
                <w:u w:val="single"/>
              </w:rPr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7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t>Daily</w:t>
            </w:r>
            <w:r w:rsidR="000B66A5">
              <w:t xml:space="preserve"> </w:t>
            </w:r>
            <w:r w:rsidR="007363CB" w:rsidRPr="00B62E6A">
              <w:t xml:space="preserve">cleaning of toilets, and handwashing and other water facilities </w:t>
            </w:r>
          </w:p>
          <w:p w14:paraId="39067255" w14:textId="4A9C4AD8" w:rsidR="007363CB" w:rsidRPr="00B62E6A" w:rsidRDefault="00D14C27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8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94773C" w:rsidRPr="00B62E6A">
              <w:t xml:space="preserve">Funding for regular maintenance and repair of toilets, handwashing and other water facilities </w:t>
            </w:r>
            <w:r w:rsidR="0094773C" w:rsidRPr="00B62E6A">
              <w:rPr>
                <w:b/>
                <w:u w:val="single"/>
              </w:rPr>
              <w:t xml:space="preserve">comes from the regular school budget (i.e. MOOE) and/or other </w:t>
            </w:r>
            <w:proofErr w:type="spellStart"/>
            <w:r w:rsidR="00E16DA2">
              <w:rPr>
                <w:b/>
                <w:u w:val="single"/>
              </w:rPr>
              <w:t>DepEd</w:t>
            </w:r>
            <w:proofErr w:type="spellEnd"/>
            <w:r w:rsidR="0094773C" w:rsidRPr="00B62E6A">
              <w:rPr>
                <w:b/>
                <w:u w:val="single"/>
              </w:rPr>
              <w:t xml:space="preserve"> funds</w:t>
            </w:r>
          </w:p>
        </w:tc>
        <w:tc>
          <w:tcPr>
            <w:tcW w:w="4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CFFD2" w14:textId="5205A075" w:rsidR="003B2ABC" w:rsidRPr="00B62E6A" w:rsidRDefault="00E3366B" w:rsidP="00AB344A">
            <w:pPr>
              <w:spacing w:before="40" w:line="252" w:lineRule="auto"/>
              <w:ind w:left="679" w:hanging="679"/>
              <w:rPr>
                <w:b/>
                <w:strike/>
                <w:color w:val="FF0000"/>
                <w:u w:val="single"/>
              </w:rPr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7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3B2ABC" w:rsidRPr="00B62E6A">
              <w:t>Daily</w:t>
            </w:r>
            <w:r w:rsidR="00EA786E">
              <w:t xml:space="preserve"> </w:t>
            </w:r>
            <w:r w:rsidR="003B2ABC" w:rsidRPr="00B62E6A">
              <w:t xml:space="preserve">cleaning of toilets, and handwashing and other water facilities </w:t>
            </w:r>
          </w:p>
          <w:p w14:paraId="55CEE611" w14:textId="6892D519" w:rsidR="008566CD" w:rsidRPr="00B62E6A" w:rsidRDefault="00E3366B" w:rsidP="00AB344A">
            <w:pPr>
              <w:spacing w:before="40" w:line="252" w:lineRule="auto"/>
              <w:ind w:left="679" w:hanging="67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8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511537" w:rsidRPr="00B62E6A">
              <w:t xml:space="preserve">Funding for regular maintenance and repair of toilets, handwashing and other water facilities </w:t>
            </w:r>
            <w:r w:rsidR="00511537" w:rsidRPr="00B62E6A">
              <w:rPr>
                <w:b/>
                <w:u w:val="single"/>
              </w:rPr>
              <w:t>comes from the regular school budget (i.e. MOOE)</w:t>
            </w:r>
            <w:r w:rsidR="006A29D2" w:rsidRPr="00B62E6A">
              <w:rPr>
                <w:b/>
                <w:u w:val="single"/>
              </w:rPr>
              <w:t xml:space="preserve"> and/or other </w:t>
            </w:r>
            <w:proofErr w:type="spellStart"/>
            <w:r w:rsidR="00E16DA2">
              <w:rPr>
                <w:b/>
                <w:u w:val="single"/>
              </w:rPr>
              <w:t>DepEd</w:t>
            </w:r>
            <w:proofErr w:type="spellEnd"/>
            <w:r w:rsidR="006A29D2" w:rsidRPr="00B62E6A">
              <w:rPr>
                <w:b/>
                <w:u w:val="single"/>
              </w:rPr>
              <w:t xml:space="preserve"> funds</w:t>
            </w:r>
          </w:p>
        </w:tc>
      </w:tr>
    </w:tbl>
    <w:p w14:paraId="73A23CC2" w14:textId="77777777" w:rsidR="002031B7" w:rsidRDefault="002031B7" w:rsidP="00E0431E">
      <w:pPr>
        <w:spacing w:after="0"/>
      </w:pPr>
      <w:r>
        <w:br w:type="page"/>
      </w:r>
    </w:p>
    <w:p w14:paraId="3201D47D" w14:textId="77777777" w:rsidR="00DF7C42" w:rsidRPr="00DF7C42" w:rsidRDefault="00DF7C42" w:rsidP="00DF7C42">
      <w:pPr>
        <w:spacing w:after="60" w:line="252" w:lineRule="auto"/>
        <w:jc w:val="center"/>
        <w:rPr>
          <w:b/>
          <w:smallCaps/>
          <w:sz w:val="28"/>
        </w:rPr>
      </w:pPr>
      <w:r w:rsidRPr="00DF7C42">
        <w:rPr>
          <w:b/>
          <w:smallCaps/>
          <w:sz w:val="28"/>
        </w:rPr>
        <w:lastRenderedPageBreak/>
        <w:t>Indicators for Each Step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3498"/>
        <w:gridCol w:w="4866"/>
        <w:gridCol w:w="3516"/>
        <w:gridCol w:w="1350"/>
      </w:tblGrid>
      <w:tr w:rsidR="002031B7" w:rsidRPr="004B5E13" w14:paraId="2F0D02D9" w14:textId="77777777" w:rsidTr="00E0431E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B419C8D" w14:textId="77777777" w:rsidR="002031B7" w:rsidRPr="004B5E13" w:rsidRDefault="002031B7" w:rsidP="00656C5C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1-Star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F1F783B" w14:textId="77777777" w:rsidR="002031B7" w:rsidRPr="004B5E13" w:rsidRDefault="002031B7" w:rsidP="00656C5C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2-Star</w:t>
            </w:r>
          </w:p>
        </w:tc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5545351" w14:textId="77777777" w:rsidR="002031B7" w:rsidRPr="004B5E13" w:rsidRDefault="002031B7" w:rsidP="00656C5C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3-Star</w:t>
            </w:r>
          </w:p>
        </w:tc>
      </w:tr>
      <w:tr w:rsidR="002031B7" w:rsidRPr="004B5E13" w14:paraId="51EF0FA4" w14:textId="77777777" w:rsidTr="00E0431E"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133100E" w14:textId="77777777" w:rsidR="002031B7" w:rsidRPr="004B5E13" w:rsidRDefault="002031B7" w:rsidP="00656C5C">
            <w:pPr>
              <w:spacing w:before="120" w:after="120" w:line="252" w:lineRule="auto"/>
              <w:rPr>
                <w:b/>
                <w:sz w:val="25"/>
                <w:szCs w:val="25"/>
              </w:rPr>
            </w:pPr>
          </w:p>
        </w:tc>
        <w:tc>
          <w:tcPr>
            <w:tcW w:w="1188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3FDF4"/>
          </w:tcPr>
          <w:p w14:paraId="3EFBBF07" w14:textId="77777777" w:rsidR="002031B7" w:rsidRPr="004B5E13" w:rsidRDefault="002031B7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Area: Sanitation</w:t>
            </w:r>
            <w:r w:rsidRPr="004B5E13">
              <w:rPr>
                <w:i/>
                <w:sz w:val="25"/>
                <w:szCs w:val="25"/>
              </w:rPr>
              <w:t>(continued)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ADC567E" w14:textId="77777777" w:rsidR="002031B7" w:rsidRPr="004B5E13" w:rsidRDefault="002031B7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7363CB" w:rsidRPr="00B62E6A" w14:paraId="0702D593" w14:textId="77777777" w:rsidTr="00E0431E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7E7AF" w14:textId="68A8E6B1" w:rsidR="007363CB" w:rsidRPr="00B62E6A" w:rsidRDefault="007641D8" w:rsidP="00AB344A">
            <w:pPr>
              <w:spacing w:before="40" w:line="252" w:lineRule="auto"/>
              <w:ind w:left="769" w:hanging="769"/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9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001186">
              <w:t xml:space="preserve">  </w:t>
            </w:r>
            <w:r w:rsidR="007363CB" w:rsidRPr="00B62E6A">
              <w:t>No burning of waste</w:t>
            </w:r>
          </w:p>
          <w:p w14:paraId="1F418ED4" w14:textId="2F61480F" w:rsidR="00B76666" w:rsidRPr="007641D8" w:rsidRDefault="007641D8" w:rsidP="00AB344A">
            <w:pPr>
              <w:spacing w:before="40" w:line="252" w:lineRule="auto"/>
              <w:ind w:left="769" w:hanging="769"/>
              <w:rPr>
                <w:b/>
                <w:u w:val="single"/>
              </w:rPr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t xml:space="preserve">Segregated trash bins </w:t>
            </w:r>
            <w:r w:rsidR="00A6687C">
              <w:t xml:space="preserve">with cover </w:t>
            </w:r>
            <w:r w:rsidR="007363CB" w:rsidRPr="00B62E6A">
              <w:t xml:space="preserve">are </w:t>
            </w:r>
            <w:r w:rsidR="007363CB" w:rsidRPr="008B0F77">
              <w:rPr>
                <w:b/>
                <w:u w:val="single"/>
              </w:rPr>
              <w:t>available in all classrooms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</w:p>
          <w:p w14:paraId="01B3995D" w14:textId="6E252F3C" w:rsidR="00770244" w:rsidRPr="00B62E6A" w:rsidRDefault="007641D8" w:rsidP="00AB344A">
            <w:pPr>
              <w:spacing w:before="40" w:line="252" w:lineRule="auto"/>
              <w:ind w:left="769" w:hanging="769"/>
              <w:rPr>
                <w:b/>
              </w:rPr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70244" w:rsidRPr="00B62E6A">
              <w:t xml:space="preserve">Waste segregation is </w:t>
            </w:r>
            <w:r w:rsidR="00770244" w:rsidRPr="00B62E6A">
              <w:rPr>
                <w:b/>
              </w:rPr>
              <w:t>practiced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14:paraId="7912C8AD" w14:textId="23F4C1A4" w:rsidR="00FE757C" w:rsidRPr="00B62E6A" w:rsidRDefault="007641D8" w:rsidP="00AB344A">
            <w:pPr>
              <w:spacing w:before="40" w:line="252" w:lineRule="auto"/>
              <w:ind w:left="769" w:hanging="769"/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E757C" w:rsidRPr="00FE757C">
              <w:t xml:space="preserve">No garbage collection services BUT school has </w:t>
            </w:r>
            <w:r w:rsidR="00FE757C" w:rsidRPr="0074091F">
              <w:rPr>
                <w:b/>
                <w:u w:val="single"/>
              </w:rPr>
              <w:t>compost facility</w:t>
            </w:r>
            <w:r w:rsidR="00FE757C" w:rsidRPr="00FE757C">
              <w:t xml:space="preserve"> for biodegradable waste and safe disposal of non-biodegradable waste such as properly fenced </w:t>
            </w:r>
            <w:r w:rsidR="00FE757C" w:rsidRPr="0074091F">
              <w:rPr>
                <w:b/>
                <w:u w:val="single"/>
              </w:rPr>
              <w:t>refuse pits</w:t>
            </w:r>
            <w:r w:rsidR="00FE757C" w:rsidRPr="00FE757C">
              <w:t xml:space="preserve"> (burying).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99918" w14:textId="32A6F808" w:rsidR="007363CB" w:rsidRPr="00B62E6A" w:rsidRDefault="00D14C27" w:rsidP="00AB344A">
            <w:pPr>
              <w:spacing w:before="40" w:line="252" w:lineRule="auto"/>
              <w:ind w:left="769" w:hanging="76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 w:rsidR="00B76666">
              <w:rPr>
                <w:b/>
              </w:rPr>
              <w:t>9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001186">
              <w:t xml:space="preserve">  </w:t>
            </w:r>
            <w:r w:rsidR="007363CB" w:rsidRPr="00B62E6A">
              <w:t xml:space="preserve">No burning of waste </w:t>
            </w:r>
          </w:p>
          <w:p w14:paraId="2337659A" w14:textId="4BF9E820" w:rsidR="00B76666" w:rsidRDefault="00D14C27" w:rsidP="00AB344A">
            <w:pPr>
              <w:spacing w:before="40" w:line="252" w:lineRule="auto"/>
              <w:ind w:left="769" w:hanging="769"/>
              <w:rPr>
                <w:b/>
                <w:u w:val="single"/>
              </w:rPr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B76666">
              <w:rPr>
                <w:b/>
              </w:rPr>
              <w:t>0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t xml:space="preserve">Segregated trash </w:t>
            </w:r>
            <w:r w:rsidR="00331771" w:rsidRPr="00B62E6A">
              <w:t xml:space="preserve">bins </w:t>
            </w:r>
            <w:r w:rsidR="00331771">
              <w:t xml:space="preserve">with cover </w:t>
            </w:r>
            <w:r w:rsidR="007363CB" w:rsidRPr="00B62E6A">
              <w:t xml:space="preserve">are </w:t>
            </w:r>
            <w:r w:rsidR="007363CB" w:rsidRPr="008B0F77">
              <w:rPr>
                <w:b/>
                <w:u w:val="single"/>
              </w:rPr>
              <w:t>available in all classrooms</w:t>
            </w:r>
            <w:r w:rsidR="00A6687C" w:rsidRPr="008B0F77">
              <w:rPr>
                <w:b/>
                <w:u w:val="single"/>
              </w:rPr>
              <w:t xml:space="preserve"> and </w:t>
            </w:r>
            <w:r w:rsidR="007363CB" w:rsidRPr="008B0F77">
              <w:rPr>
                <w:b/>
                <w:u w:val="single"/>
              </w:rPr>
              <w:t>toilets</w:t>
            </w:r>
            <w:r w:rsidR="007363CB" w:rsidRPr="00B62E6A">
              <w:rPr>
                <w:b/>
                <w:u w:val="single"/>
              </w:rPr>
              <w:t xml:space="preserve"> </w:t>
            </w:r>
            <w:r w:rsidR="00B76666">
              <w:rPr>
                <w:b/>
                <w:u w:val="single"/>
              </w:rPr>
              <w:br/>
            </w:r>
            <w:r w:rsidR="00B76666">
              <w:rPr>
                <w:b/>
                <w:u w:val="single"/>
              </w:rPr>
              <w:br/>
            </w:r>
          </w:p>
          <w:p w14:paraId="4BD9725B" w14:textId="1D969E47" w:rsidR="007363CB" w:rsidRPr="00B76666" w:rsidRDefault="00D14C27" w:rsidP="00AB344A">
            <w:pPr>
              <w:spacing w:before="40" w:line="252" w:lineRule="auto"/>
              <w:ind w:left="769" w:hanging="769"/>
              <w:rPr>
                <w:b/>
              </w:rPr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B76666"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t xml:space="preserve">Waste segregation is </w:t>
            </w:r>
            <w:r w:rsidR="007363CB" w:rsidRPr="00B62E6A">
              <w:rPr>
                <w:b/>
              </w:rPr>
              <w:t>practiced</w:t>
            </w:r>
            <w:r w:rsidR="00B76666">
              <w:rPr>
                <w:b/>
              </w:rPr>
              <w:br/>
            </w:r>
            <w:r w:rsidR="00B76666">
              <w:rPr>
                <w:b/>
              </w:rPr>
              <w:br/>
            </w:r>
          </w:p>
          <w:p w14:paraId="7004F1C2" w14:textId="3111123D" w:rsidR="002763C3" w:rsidRPr="00B62E6A" w:rsidRDefault="00D14C27" w:rsidP="00AB344A">
            <w:pPr>
              <w:spacing w:before="40" w:line="252" w:lineRule="auto"/>
              <w:ind w:left="769" w:hanging="769"/>
              <w:rPr>
                <w:b/>
              </w:rPr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B76666"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E271E" w:rsidRPr="00FE271E">
              <w:t xml:space="preserve">Garbage is collected at least </w:t>
            </w:r>
            <w:r w:rsidR="00FE271E" w:rsidRPr="0074091F">
              <w:rPr>
                <w:b/>
                <w:u w:val="single"/>
              </w:rPr>
              <w:t>once a week</w:t>
            </w:r>
            <w:r w:rsidR="00FE271E" w:rsidRPr="00FE271E">
              <w:t xml:space="preserve"> OR school has </w:t>
            </w:r>
            <w:r w:rsidR="00FE271E" w:rsidRPr="0074091F">
              <w:rPr>
                <w:b/>
                <w:u w:val="single"/>
              </w:rPr>
              <w:t>compost facility</w:t>
            </w:r>
            <w:r w:rsidR="00FE271E" w:rsidRPr="00FE271E">
              <w:t xml:space="preserve"> for biodegradable waste and safe disposal of non-biodegradable waste such as properly fenced </w:t>
            </w:r>
            <w:r w:rsidR="00FE271E" w:rsidRPr="0074091F">
              <w:rPr>
                <w:b/>
                <w:u w:val="single"/>
              </w:rPr>
              <w:t>refuse pits</w:t>
            </w:r>
            <w:r w:rsidR="00FE271E" w:rsidRPr="00FE271E">
              <w:t xml:space="preserve"> (burying).</w:t>
            </w:r>
          </w:p>
        </w:tc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BA47A" w14:textId="4A861BAE" w:rsidR="007363CB" w:rsidRPr="00B62E6A" w:rsidRDefault="00805374" w:rsidP="00AB344A">
            <w:pPr>
              <w:spacing w:before="40" w:line="252" w:lineRule="auto"/>
              <w:ind w:left="769" w:hanging="76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9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001186">
              <w:t xml:space="preserve">  </w:t>
            </w:r>
            <w:r w:rsidR="007363CB" w:rsidRPr="00B62E6A">
              <w:t>No burning of waste</w:t>
            </w:r>
          </w:p>
          <w:p w14:paraId="21A19FAF" w14:textId="23B0F705" w:rsidR="007363CB" w:rsidRPr="00B62E6A" w:rsidRDefault="00805374" w:rsidP="00AB344A">
            <w:pPr>
              <w:spacing w:before="40" w:line="252" w:lineRule="auto"/>
              <w:ind w:left="769" w:hanging="76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t xml:space="preserve">Segregated trash </w:t>
            </w:r>
            <w:r w:rsidR="00331771" w:rsidRPr="00B62E6A">
              <w:t xml:space="preserve">bins </w:t>
            </w:r>
            <w:r w:rsidR="00331771">
              <w:t xml:space="preserve">with cover </w:t>
            </w:r>
            <w:r w:rsidR="007363CB" w:rsidRPr="00B62E6A">
              <w:t xml:space="preserve">are </w:t>
            </w:r>
            <w:r w:rsidR="007363CB" w:rsidRPr="00B32072">
              <w:rPr>
                <w:b/>
                <w:u w:val="single"/>
              </w:rPr>
              <w:t>available in all classrooms,</w:t>
            </w:r>
            <w:r w:rsidR="007363CB" w:rsidRPr="00B62E6A">
              <w:rPr>
                <w:u w:val="single"/>
              </w:rPr>
              <w:t xml:space="preserve"> </w:t>
            </w:r>
            <w:r w:rsidR="00B32072" w:rsidRPr="00B32072">
              <w:rPr>
                <w:b/>
                <w:u w:val="single"/>
              </w:rPr>
              <w:t>toilets, canteens, offices, clinics, play areas, gardens, hallways</w:t>
            </w:r>
            <w:r w:rsidR="001A6D33">
              <w:rPr>
                <w:b/>
                <w:u w:val="single"/>
              </w:rPr>
              <w:t>,</w:t>
            </w:r>
            <w:r w:rsidR="00B32072" w:rsidRPr="00B32072">
              <w:rPr>
                <w:b/>
                <w:u w:val="single"/>
              </w:rPr>
              <w:t xml:space="preserve"> and gyms</w:t>
            </w:r>
          </w:p>
          <w:p w14:paraId="3AAE62DE" w14:textId="77777777" w:rsidR="00B76666" w:rsidRDefault="00805374" w:rsidP="00AB344A">
            <w:pPr>
              <w:spacing w:before="40" w:line="252" w:lineRule="auto"/>
              <w:ind w:left="769" w:hanging="76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363CB" w:rsidRPr="00B62E6A">
              <w:rPr>
                <w:b/>
                <w:u w:val="single"/>
              </w:rPr>
              <w:t xml:space="preserve">Comprehensive </w:t>
            </w:r>
            <w:r w:rsidR="007363CB" w:rsidRPr="00B62E6A">
              <w:t xml:space="preserve">waste segregation </w:t>
            </w:r>
            <w:r w:rsidR="007363CB" w:rsidRPr="00B62E6A">
              <w:rPr>
                <w:b/>
                <w:u w:val="single"/>
              </w:rPr>
              <w:t>system</w:t>
            </w:r>
            <w:r w:rsidR="00E16DA2">
              <w:rPr>
                <w:b/>
                <w:u w:val="single"/>
              </w:rPr>
              <w:t xml:space="preserve"> </w:t>
            </w:r>
            <w:r w:rsidR="007363CB" w:rsidRPr="00B62E6A">
              <w:rPr>
                <w:b/>
                <w:u w:val="single"/>
              </w:rPr>
              <w:t>is in place</w:t>
            </w:r>
            <w:r w:rsidR="007363CB" w:rsidRPr="00B62E6A">
              <w:t>, such as policy, facility and practice, and sanctions for non-compliance</w:t>
            </w:r>
          </w:p>
          <w:p w14:paraId="1C5BC0DE" w14:textId="4F13AA7A" w:rsidR="000A438D" w:rsidRPr="00B62E6A" w:rsidRDefault="00805374" w:rsidP="00AB344A">
            <w:pPr>
              <w:spacing w:before="40" w:line="252" w:lineRule="auto"/>
              <w:ind w:left="769" w:hanging="76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74091F" w:rsidRPr="0074091F">
              <w:t xml:space="preserve">Garbage is collected at least </w:t>
            </w:r>
            <w:r w:rsidR="0074091F" w:rsidRPr="0074091F">
              <w:rPr>
                <w:b/>
                <w:u w:val="single"/>
              </w:rPr>
              <w:t>twice a week</w:t>
            </w:r>
            <w:r w:rsidR="0074091F" w:rsidRPr="0074091F">
              <w:t xml:space="preserve"> OR a school has </w:t>
            </w:r>
            <w:r w:rsidR="0074091F" w:rsidRPr="0074091F">
              <w:rPr>
                <w:b/>
                <w:u w:val="single"/>
              </w:rPr>
              <w:t>compost facility</w:t>
            </w:r>
            <w:r w:rsidR="0074091F" w:rsidRPr="0074091F">
              <w:t xml:space="preserve"> for biodegradable waste and </w:t>
            </w:r>
            <w:r w:rsidR="0074091F" w:rsidRPr="0074091F">
              <w:rPr>
                <w:b/>
                <w:u w:val="single"/>
              </w:rPr>
              <w:t>materials recovery facility (MRF)</w:t>
            </w:r>
            <w:r w:rsidR="0074091F" w:rsidRPr="0074091F">
              <w:t xml:space="preserve"> for recyclable waste.</w:t>
            </w:r>
          </w:p>
        </w:tc>
      </w:tr>
      <w:tr w:rsidR="007A71BE" w:rsidRPr="00B62E6A" w14:paraId="6BD85718" w14:textId="77777777" w:rsidTr="00E043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227A" w14:textId="6C000554" w:rsidR="00F979D3" w:rsidRPr="00B62E6A" w:rsidRDefault="007641D8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071EF9"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979D3" w:rsidRPr="00B62E6A">
              <w:t>Functional Septic tank is available for all toilets</w:t>
            </w:r>
          </w:p>
          <w:p w14:paraId="22DF4D08" w14:textId="57D96073" w:rsidR="00A62AD5" w:rsidRPr="00B62E6A" w:rsidRDefault="007641D8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071EF9">
              <w:rPr>
                <w:b/>
              </w:rPr>
              <w:t>4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C427C7" w:rsidRPr="00C427C7">
              <w:t>Functional drainage from kitchen and wash areas to ensure that there is no stagnant water in the school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AF3E9" w14:textId="258E956F" w:rsidR="00F979D3" w:rsidRPr="00B62E6A" w:rsidRDefault="00D14C27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 w:rsidR="00A06E2C">
              <w:rPr>
                <w:b/>
              </w:rPr>
              <w:t>13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979D3" w:rsidRPr="00B62E6A">
              <w:t>Functional Septic tank is available for all toilets</w:t>
            </w:r>
          </w:p>
          <w:p w14:paraId="328C20D7" w14:textId="6A077825" w:rsidR="00713F71" w:rsidRPr="00B62E6A" w:rsidRDefault="00D14C27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A06E2C">
              <w:rPr>
                <w:b/>
              </w:rPr>
              <w:t>4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C427C7" w:rsidRPr="00C427C7">
              <w:t>Functional drainage from kitchen and wash areas to ensure that there is no stagnant water in the school</w:t>
            </w:r>
          </w:p>
        </w:tc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4A0DC" w14:textId="53AB2215" w:rsidR="00A62AD5" w:rsidRPr="00B62E6A" w:rsidRDefault="00805374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A62AD5" w:rsidRPr="00B62E6A">
              <w:t>Functional Septic tank is available for all toilets</w:t>
            </w:r>
          </w:p>
          <w:p w14:paraId="2C2C0013" w14:textId="403C14F8" w:rsidR="00C427C7" w:rsidRDefault="00805374" w:rsidP="00AB344A">
            <w:pPr>
              <w:spacing w:before="60" w:after="60" w:line="252" w:lineRule="auto"/>
              <w:ind w:left="769" w:hanging="769"/>
              <w:rPr>
                <w:b/>
              </w:rPr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C427C7" w:rsidRPr="00C427C7">
              <w:t>Functional drainage from kitchen and wash areas to ensure that there is no stagnant water in the school</w:t>
            </w:r>
            <w:r w:rsidR="00C427C7" w:rsidRPr="00B62E6A">
              <w:rPr>
                <w:b/>
              </w:rPr>
              <w:t xml:space="preserve"> </w:t>
            </w:r>
          </w:p>
          <w:p w14:paraId="2F0B9ED0" w14:textId="074CC7E4" w:rsidR="000A438D" w:rsidRPr="00B62E6A" w:rsidRDefault="00805374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15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921C47" w:rsidRPr="00B62E6A">
              <w:rPr>
                <w:b/>
              </w:rPr>
              <w:t xml:space="preserve">In case </w:t>
            </w:r>
            <w:r w:rsidR="0070216F" w:rsidRPr="00B62E6A">
              <w:rPr>
                <w:b/>
              </w:rPr>
              <w:t xml:space="preserve">the </w:t>
            </w:r>
            <w:r w:rsidR="00921C47" w:rsidRPr="00B62E6A">
              <w:rPr>
                <w:b/>
              </w:rPr>
              <w:t xml:space="preserve">school is in a flood prone area, </w:t>
            </w:r>
            <w:r w:rsidR="005D1F65" w:rsidRPr="00B62E6A">
              <w:rPr>
                <w:b/>
              </w:rPr>
              <w:t>a</w:t>
            </w:r>
            <w:r w:rsidR="001610F0">
              <w:rPr>
                <w:b/>
              </w:rPr>
              <w:t xml:space="preserve"> </w:t>
            </w:r>
            <w:r w:rsidR="00A62AD5" w:rsidRPr="00B62E6A">
              <w:rPr>
                <w:b/>
                <w:u w:val="single"/>
              </w:rPr>
              <w:t>system</w:t>
            </w:r>
            <w:r w:rsidR="000944EA">
              <w:rPr>
                <w:b/>
                <w:u w:val="single"/>
              </w:rPr>
              <w:t xml:space="preserve"> </w:t>
            </w:r>
            <w:r w:rsidR="002A1371" w:rsidRPr="00B62E6A">
              <w:rPr>
                <w:i/>
              </w:rPr>
              <w:t>(policy, practices, people, process, &amp;structure)</w:t>
            </w:r>
            <w:r w:rsidR="000944EA">
              <w:rPr>
                <w:i/>
              </w:rPr>
              <w:t xml:space="preserve"> </w:t>
            </w:r>
            <w:r w:rsidR="00A62AD5" w:rsidRPr="00B62E6A">
              <w:rPr>
                <w:b/>
              </w:rPr>
              <w:t>is in place</w:t>
            </w:r>
            <w:r w:rsidR="00A62AD5" w:rsidRPr="00B62E6A">
              <w:t xml:space="preserve"> to ensure that there is no stagnant water in the school</w:t>
            </w:r>
            <w:r w:rsidR="005D1F65" w:rsidRPr="00B62E6A">
              <w:t>.</w:t>
            </w:r>
          </w:p>
        </w:tc>
      </w:tr>
      <w:tr w:rsidR="007A71BE" w:rsidRPr="00B62E6A" w14:paraId="29A483EB" w14:textId="77777777" w:rsidTr="00E043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22323" w14:textId="4955FC36" w:rsidR="00A62AD5" w:rsidRPr="00B62E6A" w:rsidRDefault="007641D8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071EF9"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A36B33" w:rsidRPr="00A36B33">
              <w:t xml:space="preserve">All food handlers are </w:t>
            </w:r>
            <w:r w:rsidR="00A36B33" w:rsidRPr="00E277B5">
              <w:rPr>
                <w:b/>
                <w:u w:val="single"/>
              </w:rPr>
              <w:t>oriented and practice food safety measures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AD374" w14:textId="3B9925D1" w:rsidR="00E277B5" w:rsidRPr="00E277B5" w:rsidRDefault="00D14C27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="00A06E2C"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E277B5" w:rsidRPr="00E277B5">
              <w:t xml:space="preserve">All food handlers should have a </w:t>
            </w:r>
            <w:r w:rsidR="00E277B5" w:rsidRPr="00E277B5">
              <w:rPr>
                <w:b/>
                <w:u w:val="single"/>
              </w:rPr>
              <w:t>health certificate</w:t>
            </w:r>
          </w:p>
          <w:p w14:paraId="616EC588" w14:textId="77777777" w:rsidR="00386362" w:rsidRPr="00B62E6A" w:rsidRDefault="00386362" w:rsidP="00AB344A">
            <w:pPr>
              <w:spacing w:before="60" w:after="60" w:line="252" w:lineRule="auto"/>
              <w:ind w:left="769" w:hanging="769"/>
            </w:pPr>
          </w:p>
        </w:tc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9CDBAE" w14:textId="75381A82" w:rsidR="003F6565" w:rsidRPr="00B62E6A" w:rsidRDefault="00805374" w:rsidP="00AB344A">
            <w:pPr>
              <w:spacing w:before="60" w:after="60" w:line="252" w:lineRule="auto"/>
              <w:ind w:left="769" w:hanging="769"/>
            </w:pPr>
            <w:r>
              <w:rPr>
                <w:b/>
              </w:rPr>
              <w:t>S.S3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3A4425" w:rsidRPr="003A4425">
              <w:t xml:space="preserve">All food handlers should have a </w:t>
            </w:r>
            <w:r w:rsidR="003A4425" w:rsidRPr="003A4425">
              <w:rPr>
                <w:b/>
                <w:u w:val="single"/>
              </w:rPr>
              <w:t>health certificate</w:t>
            </w:r>
            <w:r w:rsidR="003A4425" w:rsidRPr="003A4425">
              <w:t xml:space="preserve"> and for schools with </w:t>
            </w:r>
            <w:r w:rsidR="003A4425" w:rsidRPr="003A4425">
              <w:rPr>
                <w:b/>
                <w:u w:val="single"/>
              </w:rPr>
              <w:t>canteen, an updated sanitary permit</w:t>
            </w:r>
          </w:p>
        </w:tc>
      </w:tr>
    </w:tbl>
    <w:p w14:paraId="5C51B525" w14:textId="0E8A55B6" w:rsidR="00B62E6A" w:rsidRPr="00DF7C42" w:rsidRDefault="00DA385E" w:rsidP="00A61233">
      <w:pPr>
        <w:spacing w:after="0"/>
        <w:rPr>
          <w:b/>
          <w:smallCaps/>
          <w:sz w:val="28"/>
        </w:rPr>
      </w:pPr>
      <w:r w:rsidRPr="00B62E6A">
        <w:br w:type="page"/>
      </w:r>
      <w:r w:rsidR="00DF7C42" w:rsidRPr="00DF7C42">
        <w:rPr>
          <w:b/>
          <w:smallCaps/>
          <w:sz w:val="28"/>
        </w:rPr>
        <w:lastRenderedPageBreak/>
        <w:t>Indicators for Each Step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3465"/>
        <w:gridCol w:w="4830"/>
        <w:gridCol w:w="3490"/>
        <w:gridCol w:w="1048"/>
      </w:tblGrid>
      <w:tr w:rsidR="00DA385E" w:rsidRPr="004B5E13" w14:paraId="53B993AB" w14:textId="77777777" w:rsidTr="003A178C">
        <w:tc>
          <w:tcPr>
            <w:tcW w:w="4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59F260F" w14:textId="77777777" w:rsidR="00DA385E" w:rsidRPr="004B5E13" w:rsidRDefault="00FD3A99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ab/>
            </w:r>
            <w:r w:rsidR="00DA385E" w:rsidRPr="004B5E13">
              <w:rPr>
                <w:b/>
                <w:smallCaps/>
                <w:sz w:val="25"/>
                <w:szCs w:val="25"/>
              </w:rPr>
              <w:t>1-Star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583D5AF" w14:textId="77777777" w:rsidR="00DA385E" w:rsidRPr="004B5E13" w:rsidRDefault="00DA385E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2-Star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DA951F3" w14:textId="77777777" w:rsidR="00DA385E" w:rsidRPr="004B5E13" w:rsidRDefault="00DA385E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3-Star</w:t>
            </w:r>
          </w:p>
        </w:tc>
      </w:tr>
      <w:tr w:rsidR="00F71309" w:rsidRPr="004B5E13" w14:paraId="07065A2E" w14:textId="77777777" w:rsidTr="003A178C">
        <w:tc>
          <w:tcPr>
            <w:tcW w:w="136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162F066" w14:textId="77777777" w:rsidR="00F71309" w:rsidRPr="004B5E13" w:rsidRDefault="00F71309" w:rsidP="00656C5C">
            <w:pPr>
              <w:spacing w:before="120" w:after="120" w:line="252" w:lineRule="auto"/>
              <w:rPr>
                <w:b/>
                <w:sz w:val="25"/>
                <w:szCs w:val="25"/>
              </w:rPr>
            </w:pPr>
          </w:p>
        </w:tc>
        <w:tc>
          <w:tcPr>
            <w:tcW w:w="1178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3FDF4"/>
          </w:tcPr>
          <w:p w14:paraId="1BAD3467" w14:textId="77777777" w:rsidR="00F71309" w:rsidRPr="004B5E13" w:rsidRDefault="00F71309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Area: Hygiene</w:t>
            </w:r>
          </w:p>
        </w:tc>
        <w:tc>
          <w:tcPr>
            <w:tcW w:w="10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C0017F" w14:textId="77777777" w:rsidR="00F71309" w:rsidRPr="004B5E13" w:rsidRDefault="00F71309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B92E8A" w:rsidRPr="00B62E6A" w14:paraId="0F91C546" w14:textId="77777777" w:rsidTr="003A178C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4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E3F8D" w14:textId="2C4CA3B7" w:rsidR="00B92E8A" w:rsidRDefault="00072BE7" w:rsidP="00F0346C">
            <w:pPr>
              <w:spacing w:before="60" w:after="60" w:line="252" w:lineRule="auto"/>
              <w:ind w:left="679" w:hanging="679"/>
              <w:rPr>
                <w:b/>
                <w:u w:val="single"/>
              </w:rPr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 xml:space="preserve">Daily SUPERVISED group handwashing with soap for all </w:t>
            </w:r>
            <w:r w:rsidR="001375C5" w:rsidRPr="00B62E6A">
              <w:t>elementary</w:t>
            </w:r>
            <w:r w:rsidR="00EC2F21">
              <w:t xml:space="preserve"> </w:t>
            </w:r>
            <w:r w:rsidR="001375C5" w:rsidRPr="00B62E6A">
              <w:t>pupils</w:t>
            </w:r>
            <w:r w:rsidR="00EC2F21">
              <w:t xml:space="preserve"> </w:t>
            </w:r>
            <w:r w:rsidR="00B92E8A" w:rsidRPr="00B62E6A">
              <w:t xml:space="preserve">is led by </w:t>
            </w:r>
            <w:r w:rsidR="00B92E8A" w:rsidRPr="00B62E6A">
              <w:rPr>
                <w:b/>
                <w:u w:val="single"/>
              </w:rPr>
              <w:t>teacher/s</w:t>
            </w:r>
          </w:p>
          <w:p w14:paraId="27C38017" w14:textId="4393D86B" w:rsidR="00B92E8A" w:rsidRPr="00B62E6A" w:rsidRDefault="00072BE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>Regular supply of soap for handwashing</w:t>
            </w:r>
          </w:p>
          <w:p w14:paraId="1215B1BF" w14:textId="1CB31ECC" w:rsidR="00B92E8A" w:rsidRPr="00B62E6A" w:rsidRDefault="00072BE7" w:rsidP="00F0346C">
            <w:pPr>
              <w:spacing w:before="60" w:after="60" w:line="252" w:lineRule="auto"/>
              <w:ind w:left="679" w:hanging="679"/>
              <w:rPr>
                <w:b/>
                <w:u w:val="single"/>
              </w:rPr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EB467A">
              <w:t>A</w:t>
            </w:r>
            <w:r w:rsidR="00EB467A" w:rsidRPr="00EB467A">
              <w:t xml:space="preserve">t least </w:t>
            </w:r>
            <w:r w:rsidR="00EB467A" w:rsidRPr="00EB467A">
              <w:rPr>
                <w:b/>
                <w:u w:val="single"/>
              </w:rPr>
              <w:t>one</w:t>
            </w:r>
            <w:r w:rsidR="00EB467A" w:rsidRPr="00EB467A">
              <w:t xml:space="preserve"> functional group handwashing  facility with soap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B97C" w14:textId="0337BCA9" w:rsidR="00B92E8A" w:rsidRPr="00B62E6A" w:rsidRDefault="00552F82" w:rsidP="00F0346C">
            <w:pPr>
              <w:spacing w:before="60" w:after="60" w:line="252" w:lineRule="auto"/>
              <w:ind w:left="679" w:hanging="679"/>
              <w:rPr>
                <w:b/>
                <w:u w:val="single"/>
              </w:rPr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 xml:space="preserve">Daily SUPERVISED group handwashing with soap for all </w:t>
            </w:r>
            <w:r w:rsidR="001375C5" w:rsidRPr="00B62E6A">
              <w:t xml:space="preserve">elementary pupils </w:t>
            </w:r>
            <w:r w:rsidR="00B92E8A" w:rsidRPr="00B62E6A">
              <w:t xml:space="preserve">is led by  </w:t>
            </w:r>
            <w:r w:rsidR="00B92E8A" w:rsidRPr="00B62E6A">
              <w:rPr>
                <w:b/>
                <w:u w:val="single"/>
              </w:rPr>
              <w:t xml:space="preserve">a mix of teachers and students </w:t>
            </w:r>
          </w:p>
          <w:p w14:paraId="64E8C6BA" w14:textId="264DA51F" w:rsidR="00B92E8A" w:rsidRPr="00B62E6A" w:rsidRDefault="00552F82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>Regular supply of soap for handwashing</w:t>
            </w:r>
          </w:p>
          <w:p w14:paraId="511CB100" w14:textId="04D4C342" w:rsidR="00B92E8A" w:rsidRPr="00B62E6A" w:rsidRDefault="00552F82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EB467A">
              <w:t>P</w:t>
            </w:r>
            <w:r w:rsidR="00EB467A" w:rsidRPr="00EB467A">
              <w:t xml:space="preserve">upil to group </w:t>
            </w:r>
            <w:r w:rsidR="00EB467A">
              <w:t>handwas</w:t>
            </w:r>
            <w:r w:rsidR="008B07FC">
              <w:t>h</w:t>
            </w:r>
            <w:r w:rsidR="00EB467A">
              <w:t xml:space="preserve">ing </w:t>
            </w:r>
            <w:r w:rsidR="00EB467A" w:rsidRPr="00EB467A">
              <w:t xml:space="preserve">facility with soap ratio of </w:t>
            </w:r>
            <w:r w:rsidR="00EB467A" w:rsidRPr="00EB467A">
              <w:rPr>
                <w:b/>
                <w:u w:val="single"/>
              </w:rPr>
              <w:t>1:200 for one shift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843" w14:textId="25A69386" w:rsidR="00B92E8A" w:rsidRPr="00B62E6A" w:rsidRDefault="00022A37" w:rsidP="00F0346C">
            <w:pPr>
              <w:spacing w:before="60" w:after="60" w:line="252" w:lineRule="auto"/>
              <w:ind w:left="679" w:hanging="679"/>
              <w:rPr>
                <w:b/>
              </w:rPr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 xml:space="preserve">Daily SUPERVISED group handwashing with soap for all </w:t>
            </w:r>
            <w:r w:rsidR="001375C5" w:rsidRPr="00B62E6A">
              <w:t>elementary pupils</w:t>
            </w:r>
            <w:r w:rsidR="00C1545B">
              <w:t xml:space="preserve"> </w:t>
            </w:r>
            <w:r w:rsidR="00B92E8A" w:rsidRPr="00B62E6A">
              <w:t xml:space="preserve">is led by </w:t>
            </w:r>
            <w:r w:rsidR="00B92E8A" w:rsidRPr="00B62E6A">
              <w:rPr>
                <w:b/>
                <w:u w:val="single"/>
              </w:rPr>
              <w:t>student leaders</w:t>
            </w:r>
          </w:p>
          <w:p w14:paraId="44787552" w14:textId="0DBC2386" w:rsidR="00B92E8A" w:rsidRPr="00B62E6A" w:rsidRDefault="00022A3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>Regular supply of soap for handwashing</w:t>
            </w:r>
          </w:p>
          <w:p w14:paraId="5C39A29B" w14:textId="1CCDCB77" w:rsidR="00EB467A" w:rsidRDefault="00022A3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EB467A">
              <w:t>P</w:t>
            </w:r>
            <w:r w:rsidR="00EB467A" w:rsidRPr="00EB467A">
              <w:t xml:space="preserve">upil to group facility with soap ratio of </w:t>
            </w:r>
            <w:r w:rsidR="00EB467A" w:rsidRPr="00EB467A">
              <w:rPr>
                <w:b/>
                <w:u w:val="single"/>
              </w:rPr>
              <w:t>1:100 for one shift</w:t>
            </w:r>
            <w:r w:rsidR="00EB467A" w:rsidRPr="00EB467A">
              <w:t xml:space="preserve"> </w:t>
            </w:r>
          </w:p>
          <w:p w14:paraId="2A1FE9A7" w14:textId="1D544011" w:rsidR="003375F6" w:rsidRPr="003375F6" w:rsidRDefault="00022A3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4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3375F6" w:rsidRPr="003375F6">
              <w:t xml:space="preserve">There are </w:t>
            </w:r>
            <w:r w:rsidR="003375F6" w:rsidRPr="006872AA">
              <w:rPr>
                <w:b/>
                <w:u w:val="single"/>
              </w:rPr>
              <w:t>individual handwashing facilities with soap in strategic areas</w:t>
            </w:r>
            <w:r w:rsidR="003375F6">
              <w:t xml:space="preserve"> </w:t>
            </w:r>
            <w:r w:rsidR="003375F6" w:rsidRPr="003375F6">
              <w:t>in the school (e.g. near canteen/eating areas, play areas and toilets)</w:t>
            </w:r>
          </w:p>
          <w:p w14:paraId="2553813D" w14:textId="2CE6018D" w:rsidR="00B92E8A" w:rsidRPr="00B62E6A" w:rsidRDefault="00022A37" w:rsidP="00F0346C">
            <w:pPr>
              <w:spacing w:before="60" w:after="60" w:line="252" w:lineRule="auto"/>
              <w:ind w:left="679" w:hanging="679"/>
              <w:rPr>
                <w:b/>
              </w:rPr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5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rPr>
                <w:b/>
                <w:u w:val="single"/>
              </w:rPr>
              <w:t>The practice of individual handwashing with soap is done during critical times</w:t>
            </w:r>
          </w:p>
        </w:tc>
      </w:tr>
      <w:tr w:rsidR="00B92E8A" w:rsidRPr="00B62E6A" w14:paraId="1BBA40B5" w14:textId="77777777" w:rsidTr="003A178C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4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C62D" w14:textId="762FCE8B" w:rsidR="00B92E8A" w:rsidRPr="00B62E6A" w:rsidRDefault="00072BE7" w:rsidP="00F0346C">
            <w:pPr>
              <w:spacing w:before="60" w:after="60" w:line="252" w:lineRule="auto"/>
              <w:ind w:left="679" w:hanging="679"/>
              <w:rPr>
                <w:b/>
                <w:u w:val="single"/>
              </w:rPr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 xml:space="preserve">Daily SUPERVISED activity of tooth brushing with fluoride toothpaste for all children is led by </w:t>
            </w:r>
            <w:r w:rsidR="00B92E8A" w:rsidRPr="00B62E6A">
              <w:rPr>
                <w:b/>
                <w:u w:val="single"/>
              </w:rPr>
              <w:t>teacher/s</w:t>
            </w:r>
          </w:p>
          <w:p w14:paraId="37448B95" w14:textId="40B432F3" w:rsidR="00B92E8A" w:rsidRPr="00B62E6A" w:rsidRDefault="00072BE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7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 xml:space="preserve">Regular supply of fluoride toothpaste for the tooth brushing activity 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BA7CC" w14:textId="28680DD3" w:rsidR="00B92E8A" w:rsidRPr="00B62E6A" w:rsidRDefault="00552F82" w:rsidP="00F0346C">
            <w:pPr>
              <w:spacing w:before="60" w:after="60" w:line="252" w:lineRule="auto"/>
              <w:ind w:left="679" w:hanging="679"/>
              <w:rPr>
                <w:b/>
                <w:u w:val="single"/>
              </w:rPr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 xml:space="preserve">Daily SUPERVISED activity of tooth brushing with fluoride toothpaste for all children is led by </w:t>
            </w:r>
            <w:r w:rsidR="00B92E8A" w:rsidRPr="00B62E6A">
              <w:rPr>
                <w:b/>
                <w:u w:val="single"/>
              </w:rPr>
              <w:t xml:space="preserve">a mix of teachers and students </w:t>
            </w:r>
          </w:p>
          <w:p w14:paraId="635120B0" w14:textId="4E7A2D73" w:rsidR="00B92E8A" w:rsidRPr="00B62E6A" w:rsidRDefault="00552F82" w:rsidP="00F0346C">
            <w:pPr>
              <w:spacing w:before="60" w:after="60" w:line="252" w:lineRule="auto"/>
              <w:ind w:left="679" w:hanging="679"/>
              <w:rPr>
                <w:color w:val="0000CC"/>
              </w:rPr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7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>Regular supply of fluoride toothpaste for the tooth brushing activity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FE923" w14:textId="4B122821" w:rsidR="00B92E8A" w:rsidRPr="00B62E6A" w:rsidRDefault="00022A37" w:rsidP="00F0346C">
            <w:pPr>
              <w:spacing w:before="60" w:after="60" w:line="252" w:lineRule="auto"/>
              <w:ind w:left="679" w:hanging="679"/>
              <w:rPr>
                <w:b/>
              </w:rPr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 xml:space="preserve">Daily SUPERVISED activity of tooth brushing with fluoride toothpaste for all children is led by </w:t>
            </w:r>
            <w:r w:rsidR="00B92E8A" w:rsidRPr="00B62E6A">
              <w:rPr>
                <w:b/>
                <w:u w:val="single"/>
              </w:rPr>
              <w:t>student leaders</w:t>
            </w:r>
          </w:p>
          <w:p w14:paraId="0C7FBE75" w14:textId="45C83B1A" w:rsidR="00B92E8A" w:rsidRPr="00B62E6A" w:rsidRDefault="00022A37" w:rsidP="00F0346C">
            <w:pPr>
              <w:spacing w:before="60" w:after="60" w:line="252" w:lineRule="auto"/>
              <w:ind w:left="679" w:hanging="679"/>
              <w:rPr>
                <w:b/>
              </w:rPr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7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92E8A" w:rsidRPr="00B62E6A">
              <w:t>Regular supply of fluoride toothpaste for the tooth brushing activity</w:t>
            </w:r>
          </w:p>
        </w:tc>
      </w:tr>
      <w:tr w:rsidR="00FD3A99" w:rsidRPr="00B62E6A" w14:paraId="5255E081" w14:textId="77777777" w:rsidTr="003A178C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48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12E0E" w14:textId="705A67BB" w:rsidR="00FD3A99" w:rsidRPr="00B62E6A" w:rsidRDefault="00072BE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8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5F1212">
              <w:t>R</w:t>
            </w:r>
            <w:r w:rsidR="00FD3A99" w:rsidRPr="00B62E6A">
              <w:t xml:space="preserve">epair and maintenance requirements are reflected in the School Improvement Plan (SIP) and Annual Improvement Plan (AIP) </w:t>
            </w:r>
          </w:p>
          <w:p w14:paraId="6C60A1CE" w14:textId="5DA1005C" w:rsidR="00FD3A99" w:rsidRPr="00B62E6A" w:rsidRDefault="00072BE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9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5F1212" w:rsidRPr="005F1212">
              <w:t>Soap, toothbrush and toothpaste</w:t>
            </w:r>
            <w:r w:rsidR="005F1212">
              <w:t xml:space="preserve"> </w:t>
            </w:r>
            <w:r w:rsidR="005F1212" w:rsidRPr="005F1212">
              <w:t xml:space="preserve">are provided by the school through </w:t>
            </w:r>
            <w:proofErr w:type="spellStart"/>
            <w:r w:rsidR="00E16DA2">
              <w:t>DepEd</w:t>
            </w:r>
            <w:proofErr w:type="spellEnd"/>
            <w:r w:rsidR="005F1212" w:rsidRPr="005F1212">
              <w:t xml:space="preserve"> funds only (</w:t>
            </w:r>
            <w:proofErr w:type="spellStart"/>
            <w:r w:rsidR="005F1212" w:rsidRPr="005F1212">
              <w:t>ie</w:t>
            </w:r>
            <w:proofErr w:type="spellEnd"/>
            <w:r w:rsidR="005F1212" w:rsidRPr="005F1212">
              <w:t>. MOOE)</w:t>
            </w:r>
          </w:p>
        </w:tc>
        <w:tc>
          <w:tcPr>
            <w:tcW w:w="4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C4A0E" w14:textId="52789C7F" w:rsidR="00FD3A99" w:rsidRPr="00B62E6A" w:rsidRDefault="00552F82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8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5F1212">
              <w:t>R</w:t>
            </w:r>
            <w:r w:rsidR="005F1212" w:rsidRPr="00B62E6A">
              <w:t xml:space="preserve">epair </w:t>
            </w:r>
            <w:r w:rsidR="00FD3A99" w:rsidRPr="00B62E6A">
              <w:t>and maintenance requirements are reflected in the School Improvement Plan (SIP) and Annual Improvement Plan (AIP)</w:t>
            </w:r>
          </w:p>
          <w:p w14:paraId="0821DC6C" w14:textId="645E5B36" w:rsidR="00FD3A99" w:rsidRPr="00B62E6A" w:rsidRDefault="00552F82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9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5F1212" w:rsidRPr="005F1212">
              <w:t>Soap, toothbrush and toothpaste</w:t>
            </w:r>
            <w:r w:rsidR="005F1212" w:rsidRPr="00B62E6A">
              <w:t xml:space="preserve"> </w:t>
            </w:r>
            <w:r w:rsidR="005F1212" w:rsidRPr="005F1212">
              <w:t xml:space="preserve">are provided by the school through </w:t>
            </w:r>
            <w:proofErr w:type="spellStart"/>
            <w:r w:rsidR="00E16DA2">
              <w:rPr>
                <w:b/>
                <w:u w:val="single"/>
              </w:rPr>
              <w:t>DepEd</w:t>
            </w:r>
            <w:proofErr w:type="spellEnd"/>
            <w:r w:rsidR="005F1212" w:rsidRPr="005F1212">
              <w:rPr>
                <w:b/>
                <w:u w:val="single"/>
              </w:rPr>
              <w:t xml:space="preserve"> funds</w:t>
            </w:r>
            <w:r w:rsidR="005F1212" w:rsidRPr="005F1212">
              <w:t xml:space="preserve"> complemented by </w:t>
            </w:r>
            <w:r w:rsidR="005F1212" w:rsidRPr="005F1212">
              <w:rPr>
                <w:b/>
                <w:u w:val="single"/>
              </w:rPr>
              <w:t>external partners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1CCD7" w14:textId="0E60C2CD" w:rsidR="00FD3A99" w:rsidRPr="00B62E6A" w:rsidRDefault="00022A37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8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5F1212">
              <w:t>R</w:t>
            </w:r>
            <w:r w:rsidR="005F1212" w:rsidRPr="00B62E6A">
              <w:t xml:space="preserve">epair </w:t>
            </w:r>
            <w:r w:rsidR="00FD3A99" w:rsidRPr="00B62E6A">
              <w:t>and maintenance requirements are reflected in the School Improvement Plan (SIP) and Annual Improvement Plan (AIP)</w:t>
            </w:r>
          </w:p>
          <w:p w14:paraId="43EC1106" w14:textId="61E07A66" w:rsidR="00870011" w:rsidRPr="00B62E6A" w:rsidRDefault="00022A37" w:rsidP="00F0346C">
            <w:pPr>
              <w:spacing w:before="60" w:after="60" w:line="252" w:lineRule="auto"/>
              <w:ind w:left="679" w:hanging="679"/>
              <w:rPr>
                <w:b/>
                <w:color w:val="0000CC"/>
              </w:rPr>
            </w:pPr>
            <w:r>
              <w:rPr>
                <w:b/>
              </w:rPr>
              <w:t>H.</w:t>
            </w:r>
            <w:r w:rsidR="00480671">
              <w:rPr>
                <w:b/>
              </w:rPr>
              <w:t>S3</w:t>
            </w:r>
            <w:r w:rsidRPr="00B62E6A">
              <w:rPr>
                <w:b/>
              </w:rPr>
              <w:t>-</w:t>
            </w:r>
            <w:r w:rsidR="00480671">
              <w:rPr>
                <w:b/>
              </w:rPr>
              <w:t>9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5F1212" w:rsidRPr="005F1212">
              <w:t>Soap, toothbrush and toothpaste</w:t>
            </w:r>
            <w:r w:rsidR="002F174C" w:rsidRPr="00B62E6A">
              <w:t xml:space="preserve"> </w:t>
            </w:r>
            <w:r w:rsidR="005F1212" w:rsidRPr="005F1212">
              <w:t xml:space="preserve">are provided by the school through </w:t>
            </w:r>
            <w:proofErr w:type="spellStart"/>
            <w:r w:rsidR="00E16DA2">
              <w:rPr>
                <w:b/>
                <w:u w:val="single"/>
              </w:rPr>
              <w:t>DepEd</w:t>
            </w:r>
            <w:proofErr w:type="spellEnd"/>
            <w:r w:rsidR="005F1212" w:rsidRPr="005F1212">
              <w:rPr>
                <w:b/>
                <w:u w:val="single"/>
              </w:rPr>
              <w:t xml:space="preserve"> funds</w:t>
            </w:r>
            <w:r w:rsidR="005F1212" w:rsidRPr="005F1212">
              <w:t xml:space="preserve"> complemented by </w:t>
            </w:r>
            <w:r w:rsidR="005F1212" w:rsidRPr="005F1212">
              <w:rPr>
                <w:b/>
                <w:u w:val="single"/>
              </w:rPr>
              <w:t>external partners</w:t>
            </w:r>
          </w:p>
        </w:tc>
      </w:tr>
    </w:tbl>
    <w:p w14:paraId="4392A016" w14:textId="43907EB8" w:rsidR="00FD3A99" w:rsidRPr="00B62E6A" w:rsidRDefault="00FD3A99" w:rsidP="00E0431E">
      <w:pPr>
        <w:spacing w:after="0"/>
      </w:pPr>
      <w:bookmarkStart w:id="0" w:name="_GoBack"/>
      <w:bookmarkEnd w:id="0"/>
    </w:p>
    <w:p w14:paraId="6B14430E" w14:textId="77777777" w:rsidR="00DF7C42" w:rsidRDefault="00DF7C42" w:rsidP="00DF7C42">
      <w:pPr>
        <w:spacing w:after="0" w:line="252" w:lineRule="auto"/>
        <w:jc w:val="center"/>
        <w:rPr>
          <w:b/>
          <w:smallCaps/>
          <w:sz w:val="28"/>
        </w:rPr>
      </w:pPr>
    </w:p>
    <w:p w14:paraId="035D72D7" w14:textId="77777777" w:rsidR="00B62E6A" w:rsidRPr="00DF7C42" w:rsidRDefault="00DF7C42" w:rsidP="00DF7C42">
      <w:pPr>
        <w:spacing w:after="60" w:line="252" w:lineRule="auto"/>
        <w:jc w:val="center"/>
        <w:rPr>
          <w:b/>
          <w:smallCaps/>
          <w:sz w:val="28"/>
        </w:rPr>
      </w:pPr>
      <w:r w:rsidRPr="00DF7C42">
        <w:rPr>
          <w:b/>
          <w:smallCaps/>
          <w:sz w:val="28"/>
        </w:rPr>
        <w:t>Indicators for Each Step</w:t>
      </w:r>
    </w:p>
    <w:tbl>
      <w:tblPr>
        <w:tblStyle w:val="TableGrid"/>
        <w:tblW w:w="14377" w:type="dxa"/>
        <w:tblLayout w:type="fixed"/>
        <w:tblLook w:val="04A0" w:firstRow="1" w:lastRow="0" w:firstColumn="1" w:lastColumn="0" w:noHBand="0" w:noVBand="1"/>
      </w:tblPr>
      <w:tblGrid>
        <w:gridCol w:w="1368"/>
        <w:gridCol w:w="3498"/>
        <w:gridCol w:w="4866"/>
        <w:gridCol w:w="3516"/>
        <w:gridCol w:w="1129"/>
      </w:tblGrid>
      <w:tr w:rsidR="00FD3A99" w:rsidRPr="004B5E13" w14:paraId="7AB3ABDB" w14:textId="77777777" w:rsidTr="003A178C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30B543C" w14:textId="77777777" w:rsidR="00FD3A99" w:rsidRPr="004B5E13" w:rsidRDefault="00FD3A99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ab/>
              <w:t>1-Star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4AB4921" w14:textId="77777777" w:rsidR="00FD3A99" w:rsidRPr="004B5E13" w:rsidRDefault="00FD3A99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2-Star</w:t>
            </w:r>
          </w:p>
        </w:tc>
        <w:tc>
          <w:tcPr>
            <w:tcW w:w="46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A214DD4" w14:textId="77777777" w:rsidR="00FD3A99" w:rsidRPr="004B5E13" w:rsidRDefault="00FD3A99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3-Star</w:t>
            </w:r>
          </w:p>
        </w:tc>
      </w:tr>
      <w:tr w:rsidR="00F71309" w:rsidRPr="004B5E13" w14:paraId="57F36EE7" w14:textId="77777777" w:rsidTr="003A178C"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9D4FBB3" w14:textId="77777777" w:rsidR="00F71309" w:rsidRPr="004B5E13" w:rsidRDefault="00F71309" w:rsidP="00656C5C">
            <w:pPr>
              <w:spacing w:before="120" w:after="120" w:line="252" w:lineRule="auto"/>
              <w:rPr>
                <w:b/>
                <w:sz w:val="25"/>
                <w:szCs w:val="25"/>
              </w:rPr>
            </w:pPr>
          </w:p>
        </w:tc>
        <w:tc>
          <w:tcPr>
            <w:tcW w:w="1188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3FDF4"/>
          </w:tcPr>
          <w:p w14:paraId="5AC8E7B4" w14:textId="77777777" w:rsidR="00F71309" w:rsidRPr="004B5E13" w:rsidRDefault="00F71309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Area: Hygiene</w:t>
            </w:r>
            <w:r w:rsidRPr="004B5E13">
              <w:rPr>
                <w:i/>
                <w:sz w:val="25"/>
                <w:szCs w:val="25"/>
              </w:rPr>
              <w:t>(continued)</w:t>
            </w:r>
          </w:p>
        </w:tc>
        <w:tc>
          <w:tcPr>
            <w:tcW w:w="11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6DD0E2" w14:textId="77777777" w:rsidR="00F71309" w:rsidRPr="004B5E13" w:rsidRDefault="00F71309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FD3A99" w:rsidRPr="00B62E6A" w14:paraId="1E31E491" w14:textId="77777777" w:rsidTr="003A178C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276F9" w14:textId="0497B4DF" w:rsidR="00FD3A99" w:rsidRPr="00B62E6A" w:rsidRDefault="00072BE7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D3A99" w:rsidRPr="00B62E6A">
              <w:t>Sanitary pads are accessible</w:t>
            </w:r>
            <w:r w:rsidR="00A57898">
              <w:t xml:space="preserve"> in the school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B0D3D" w14:textId="12DE07F4" w:rsidR="00FD3A99" w:rsidRPr="00B62E6A" w:rsidRDefault="00552F82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D3A99" w:rsidRPr="00B62E6A">
              <w:t>Sanitary pads are accessible</w:t>
            </w:r>
            <w:r w:rsidR="00A57898">
              <w:t xml:space="preserve"> in the school</w:t>
            </w:r>
          </w:p>
          <w:p w14:paraId="68C7D4BE" w14:textId="6AE3CD3E" w:rsidR="00FD3A99" w:rsidRPr="00B62E6A" w:rsidRDefault="00552F82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D3A99" w:rsidRPr="00B62E6A">
              <w:t xml:space="preserve">There is </w:t>
            </w:r>
            <w:r w:rsidR="00FD3A99" w:rsidRPr="00B62E6A">
              <w:rPr>
                <w:b/>
                <w:u w:val="single"/>
              </w:rPr>
              <w:t>information on proper disposal</w:t>
            </w:r>
            <w:r w:rsidR="00FD3A99" w:rsidRPr="00B62E6A">
              <w:t xml:space="preserve"> of sanitary pads in the girls toilet</w:t>
            </w:r>
          </w:p>
          <w:p w14:paraId="55397954" w14:textId="4045A6CE" w:rsidR="00FD3A99" w:rsidRPr="00B62E6A" w:rsidRDefault="00552F82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proofErr w:type="spellStart"/>
            <w:r w:rsidR="00E16DA2">
              <w:t>DepEd</w:t>
            </w:r>
            <w:proofErr w:type="spellEnd"/>
            <w:r w:rsidR="00EE0E0F" w:rsidRPr="00EE0E0F">
              <w:t xml:space="preserve"> approved</w:t>
            </w:r>
            <w:r w:rsidR="00EE0E0F">
              <w:rPr>
                <w:b/>
              </w:rPr>
              <w:t xml:space="preserve"> </w:t>
            </w:r>
            <w:r w:rsidR="00FD3A99" w:rsidRPr="00B62E6A">
              <w:t xml:space="preserve">IEC materials </w:t>
            </w:r>
            <w:r w:rsidR="00C263E3" w:rsidRPr="00B62E6A">
              <w:t xml:space="preserve">on </w:t>
            </w:r>
            <w:r w:rsidR="00FD510B" w:rsidRPr="00B62E6A">
              <w:t xml:space="preserve">menstrual hygiene management </w:t>
            </w:r>
            <w:r w:rsidR="00FD3A99" w:rsidRPr="00B62E6A">
              <w:t xml:space="preserve">for </w:t>
            </w:r>
            <w:r w:rsidR="00FD3A99" w:rsidRPr="00B62E6A">
              <w:rPr>
                <w:b/>
                <w:u w:val="single"/>
              </w:rPr>
              <w:t>teachers</w:t>
            </w:r>
            <w:r w:rsidR="00FD3A99" w:rsidRPr="00B62E6A">
              <w:t xml:space="preserve"> are available</w:t>
            </w:r>
          </w:p>
        </w:tc>
        <w:tc>
          <w:tcPr>
            <w:tcW w:w="46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7278" w14:textId="049B0F47" w:rsidR="00FD3A99" w:rsidRPr="00B62E6A" w:rsidRDefault="00480671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D3A99" w:rsidRPr="00B62E6A">
              <w:t>Sanitary pads are accessible</w:t>
            </w:r>
            <w:r w:rsidR="00A57898">
              <w:t xml:space="preserve"> in the school</w:t>
            </w:r>
          </w:p>
          <w:p w14:paraId="5B642F19" w14:textId="1BEE79A2" w:rsidR="00FD3A99" w:rsidRPr="00B62E6A" w:rsidRDefault="00480671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FD3A99" w:rsidRPr="00B62E6A">
              <w:t xml:space="preserve">There is </w:t>
            </w:r>
            <w:r w:rsidR="00FD3A99" w:rsidRPr="00B62E6A">
              <w:rPr>
                <w:b/>
                <w:u w:val="single"/>
              </w:rPr>
              <w:t>information on proper disposal</w:t>
            </w:r>
            <w:r w:rsidR="00FD3A99" w:rsidRPr="00B62E6A">
              <w:t xml:space="preserve"> of sanitary pads in the girls toilet</w:t>
            </w:r>
          </w:p>
          <w:p w14:paraId="2D6FB331" w14:textId="399AD6A9" w:rsidR="00FD3A99" w:rsidRDefault="00480671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proofErr w:type="spellStart"/>
            <w:r w:rsidR="00E16DA2">
              <w:t>DepEd</w:t>
            </w:r>
            <w:proofErr w:type="spellEnd"/>
            <w:r w:rsidR="00EE0E0F" w:rsidRPr="00EE0E0F">
              <w:t xml:space="preserve"> approved</w:t>
            </w:r>
            <w:r w:rsidR="00EE0E0F">
              <w:rPr>
                <w:b/>
              </w:rPr>
              <w:t xml:space="preserve"> </w:t>
            </w:r>
            <w:r w:rsidR="00FD3A99" w:rsidRPr="00B62E6A">
              <w:t xml:space="preserve">IEC materials </w:t>
            </w:r>
            <w:r w:rsidR="00FD510B" w:rsidRPr="00B62E6A">
              <w:t xml:space="preserve">on menstrual hygiene management </w:t>
            </w:r>
            <w:r w:rsidR="00FD3A99" w:rsidRPr="00B62E6A">
              <w:t xml:space="preserve">for </w:t>
            </w:r>
            <w:r w:rsidR="00FD3A99" w:rsidRPr="00B62E6A">
              <w:rPr>
                <w:b/>
                <w:u w:val="single"/>
              </w:rPr>
              <w:t>teachers and students</w:t>
            </w:r>
            <w:r w:rsidR="00FD3A99" w:rsidRPr="00B62E6A">
              <w:t xml:space="preserve"> are available</w:t>
            </w:r>
          </w:p>
          <w:p w14:paraId="313A21DD" w14:textId="58827F56" w:rsidR="00B328C7" w:rsidRPr="00B62E6A" w:rsidRDefault="00480671" w:rsidP="00656C5C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B328C7" w:rsidRPr="00980A31">
              <w:t>There is a rest space/changing room</w:t>
            </w:r>
            <w:r w:rsidR="00B328C7">
              <w:t xml:space="preserve"> </w:t>
            </w:r>
            <w:r w:rsidR="00B328C7" w:rsidRPr="00980A31">
              <w:t>for MHM that is secure, private and comfortable (not necessarily in the CR)</w:t>
            </w:r>
          </w:p>
        </w:tc>
      </w:tr>
    </w:tbl>
    <w:p w14:paraId="7B1A5AE0" w14:textId="77777777" w:rsidR="00DF7C42" w:rsidRDefault="00DF7C42" w:rsidP="00DF7C42">
      <w:pPr>
        <w:spacing w:after="0" w:line="252" w:lineRule="auto"/>
        <w:jc w:val="center"/>
        <w:rPr>
          <w:b/>
          <w:smallCaps/>
          <w:sz w:val="28"/>
        </w:rPr>
      </w:pPr>
    </w:p>
    <w:p w14:paraId="3D1D392A" w14:textId="77777777" w:rsidR="00DF7C42" w:rsidRPr="00DF7C42" w:rsidRDefault="00DF7C42" w:rsidP="00DF7C42">
      <w:pPr>
        <w:spacing w:after="60" w:line="252" w:lineRule="auto"/>
        <w:jc w:val="center"/>
        <w:rPr>
          <w:b/>
          <w:smallCaps/>
          <w:sz w:val="28"/>
        </w:rPr>
      </w:pPr>
      <w:r w:rsidRPr="00DF7C42">
        <w:rPr>
          <w:b/>
          <w:smallCaps/>
          <w:sz w:val="28"/>
        </w:rPr>
        <w:t>Indicators for Each Step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1368"/>
        <w:gridCol w:w="3648"/>
        <w:gridCol w:w="5016"/>
        <w:gridCol w:w="3216"/>
        <w:gridCol w:w="1219"/>
      </w:tblGrid>
      <w:tr w:rsidR="004C0DB4" w:rsidRPr="004B5E13" w14:paraId="4E94163C" w14:textId="77777777" w:rsidTr="003A178C"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526C86A" w14:textId="77777777" w:rsidR="004C0DB4" w:rsidRPr="004B5E13" w:rsidRDefault="004C0DB4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ab/>
              <w:t>1-Star</w:t>
            </w:r>
          </w:p>
        </w:tc>
        <w:tc>
          <w:tcPr>
            <w:tcW w:w="5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BE36146" w14:textId="77777777" w:rsidR="004C0DB4" w:rsidRPr="004B5E13" w:rsidRDefault="004C0DB4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2-Star</w:t>
            </w:r>
          </w:p>
        </w:tc>
        <w:tc>
          <w:tcPr>
            <w:tcW w:w="4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D17A14F" w14:textId="77777777" w:rsidR="004C0DB4" w:rsidRPr="004B5E13" w:rsidRDefault="004C0DB4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3-Star</w:t>
            </w:r>
          </w:p>
        </w:tc>
      </w:tr>
      <w:tr w:rsidR="00F71309" w:rsidRPr="004B5E13" w14:paraId="3E7A5E9B" w14:textId="77777777" w:rsidTr="003A178C"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225E107" w14:textId="77777777" w:rsidR="00F71309" w:rsidRPr="004B5E13" w:rsidRDefault="00F71309" w:rsidP="000C0F79">
            <w:pPr>
              <w:spacing w:before="100" w:after="100" w:line="252" w:lineRule="auto"/>
              <w:rPr>
                <w:b/>
                <w:sz w:val="25"/>
                <w:szCs w:val="25"/>
              </w:rPr>
            </w:pPr>
          </w:p>
        </w:tc>
        <w:tc>
          <w:tcPr>
            <w:tcW w:w="1188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3FDF4"/>
          </w:tcPr>
          <w:p w14:paraId="22368C3B" w14:textId="77777777" w:rsidR="00F71309" w:rsidRPr="004B5E13" w:rsidRDefault="00F71309" w:rsidP="000C0F79">
            <w:pPr>
              <w:spacing w:before="100" w:after="10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Area: Deworming</w:t>
            </w:r>
          </w:p>
        </w:tc>
        <w:tc>
          <w:tcPr>
            <w:tcW w:w="12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1AE803D" w14:textId="77777777" w:rsidR="00F71309" w:rsidRPr="004B5E13" w:rsidRDefault="00F71309" w:rsidP="000C0F79">
            <w:pPr>
              <w:spacing w:before="100" w:after="100" w:line="252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4C0DB4" w:rsidRPr="00B62E6A" w14:paraId="79782B5C" w14:textId="77777777" w:rsidTr="003A178C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5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C2DDB" w14:textId="04C6291B" w:rsidR="004C0DB4" w:rsidRPr="00B62E6A" w:rsidRDefault="00F0346C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D.S1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>Deworming is done semi-annually, in the presence of a health personnel, in coordination with DOH, and with parent’s consent</w:t>
            </w:r>
          </w:p>
          <w:p w14:paraId="57C82AAF" w14:textId="0CE3D151" w:rsidR="004C0DB4" w:rsidRPr="00B62E6A" w:rsidRDefault="00F0346C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D.S1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113285">
              <w:rPr>
                <w:b/>
                <w:u w:val="single"/>
              </w:rPr>
              <w:t>50-74</w:t>
            </w:r>
            <w:r w:rsidR="004C0DB4" w:rsidRPr="00B62E6A">
              <w:rPr>
                <w:b/>
                <w:u w:val="single"/>
              </w:rPr>
              <w:t xml:space="preserve"> %</w:t>
            </w:r>
            <w:r w:rsidR="004C0DB4" w:rsidRPr="00B62E6A">
              <w:t>of school students were dewormed</w:t>
            </w:r>
          </w:p>
        </w:tc>
        <w:tc>
          <w:tcPr>
            <w:tcW w:w="5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6CCB" w14:textId="1EE7212F" w:rsidR="004C0DB4" w:rsidRPr="00B62E6A" w:rsidRDefault="00F0346C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D.S2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>Deworming is done semi-annually, in the presence of a health personnel, in coordination with DOH, and with parent’s consent</w:t>
            </w:r>
          </w:p>
          <w:p w14:paraId="51CC6CD4" w14:textId="4E96DE0E" w:rsidR="004C0DB4" w:rsidRPr="00B62E6A" w:rsidRDefault="00F0346C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D.S2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113285">
              <w:rPr>
                <w:b/>
                <w:u w:val="single"/>
              </w:rPr>
              <w:t>75</w:t>
            </w:r>
            <w:r w:rsidR="004C0DB4" w:rsidRPr="00B62E6A">
              <w:rPr>
                <w:b/>
                <w:u w:val="single"/>
              </w:rPr>
              <w:t>-</w:t>
            </w:r>
            <w:r w:rsidR="00017D25" w:rsidRPr="00B62E6A">
              <w:rPr>
                <w:b/>
                <w:u w:val="single"/>
              </w:rPr>
              <w:t>84</w:t>
            </w:r>
            <w:r w:rsidR="004C0DB4" w:rsidRPr="00B62E6A">
              <w:rPr>
                <w:b/>
                <w:u w:val="single"/>
              </w:rPr>
              <w:t xml:space="preserve">% </w:t>
            </w:r>
            <w:r w:rsidR="004C0DB4" w:rsidRPr="00B62E6A">
              <w:t>of school students were dewormed</w:t>
            </w:r>
          </w:p>
        </w:tc>
        <w:tc>
          <w:tcPr>
            <w:tcW w:w="4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7ECFD" w14:textId="4BB87C77" w:rsidR="004C0DB4" w:rsidRPr="00B62E6A" w:rsidRDefault="00F0346C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D.S3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>Deworming is done semi-annually, in the presence of a health personnel, in coordination with DOH, and with parent’s consent</w:t>
            </w:r>
          </w:p>
          <w:p w14:paraId="55CB75EF" w14:textId="7EBB19F4" w:rsidR="00631323" w:rsidRPr="00B62E6A" w:rsidRDefault="00F0346C" w:rsidP="00F0346C">
            <w:pPr>
              <w:spacing w:before="60" w:after="60" w:line="252" w:lineRule="auto"/>
              <w:ind w:left="679" w:hanging="679"/>
            </w:pPr>
            <w:r>
              <w:rPr>
                <w:b/>
              </w:rPr>
              <w:t>D.S3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 xml:space="preserve">At least </w:t>
            </w:r>
            <w:r w:rsidR="00905F72" w:rsidRPr="00B62E6A">
              <w:rPr>
                <w:b/>
                <w:u w:val="single"/>
              </w:rPr>
              <w:t>85</w:t>
            </w:r>
            <w:r w:rsidR="004C0DB4" w:rsidRPr="00B62E6A">
              <w:rPr>
                <w:b/>
                <w:u w:val="single"/>
              </w:rPr>
              <w:t>%</w:t>
            </w:r>
            <w:r w:rsidR="004C0DB4" w:rsidRPr="00B62E6A">
              <w:t xml:space="preserve"> of school students were dewormed</w:t>
            </w:r>
          </w:p>
        </w:tc>
      </w:tr>
    </w:tbl>
    <w:p w14:paraId="12246AF3" w14:textId="77777777" w:rsidR="005003E4" w:rsidRPr="00B62E6A" w:rsidRDefault="005003E4" w:rsidP="00E0431E">
      <w:pPr>
        <w:spacing w:after="0"/>
      </w:pPr>
      <w:r w:rsidRPr="00B62E6A">
        <w:t>.</w:t>
      </w:r>
      <w:r w:rsidRPr="00B62E6A">
        <w:br w:type="page"/>
      </w:r>
    </w:p>
    <w:p w14:paraId="1A27AFF1" w14:textId="77777777" w:rsidR="00DF7C42" w:rsidRDefault="00DF7C42" w:rsidP="00DF7C42">
      <w:pPr>
        <w:spacing w:after="0" w:line="252" w:lineRule="auto"/>
        <w:jc w:val="center"/>
        <w:rPr>
          <w:b/>
          <w:smallCaps/>
          <w:sz w:val="28"/>
        </w:rPr>
      </w:pPr>
    </w:p>
    <w:p w14:paraId="7F9564D9" w14:textId="77777777" w:rsidR="005003E4" w:rsidRPr="00DF7C42" w:rsidRDefault="00DF7C42" w:rsidP="00DF7C42">
      <w:pPr>
        <w:spacing w:after="60" w:line="252" w:lineRule="auto"/>
        <w:jc w:val="center"/>
        <w:rPr>
          <w:b/>
          <w:smallCaps/>
          <w:sz w:val="28"/>
        </w:rPr>
      </w:pPr>
      <w:r w:rsidRPr="00DF7C42">
        <w:rPr>
          <w:b/>
          <w:smallCaps/>
          <w:sz w:val="28"/>
        </w:rPr>
        <w:t>Indicators for Each Step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368"/>
        <w:gridCol w:w="3498"/>
        <w:gridCol w:w="4866"/>
        <w:gridCol w:w="3516"/>
        <w:gridCol w:w="1350"/>
      </w:tblGrid>
      <w:tr w:rsidR="005003E4" w:rsidRPr="004B5E13" w14:paraId="4819745D" w14:textId="77777777" w:rsidTr="00E0431E"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14AD0CB" w14:textId="77777777" w:rsidR="005003E4" w:rsidRPr="004B5E13" w:rsidRDefault="005003E4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ab/>
              <w:t>1-Star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E38CE3E" w14:textId="77777777" w:rsidR="005003E4" w:rsidRPr="004B5E13" w:rsidRDefault="005003E4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2-Star</w:t>
            </w:r>
          </w:p>
        </w:tc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44CF9D6" w14:textId="77777777" w:rsidR="005003E4" w:rsidRPr="004B5E13" w:rsidRDefault="005003E4" w:rsidP="000E427E">
            <w:pPr>
              <w:spacing w:before="60" w:after="60" w:line="252" w:lineRule="auto"/>
              <w:jc w:val="center"/>
              <w:rPr>
                <w:b/>
                <w:smallCaps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3-Star</w:t>
            </w:r>
          </w:p>
        </w:tc>
      </w:tr>
      <w:tr w:rsidR="00F71309" w:rsidRPr="004B5E13" w14:paraId="613284F5" w14:textId="77777777" w:rsidTr="00E0431E"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391E3BD" w14:textId="77777777" w:rsidR="00F71309" w:rsidRPr="004B5E13" w:rsidRDefault="00F71309" w:rsidP="00656C5C">
            <w:pPr>
              <w:spacing w:before="120" w:after="120" w:line="252" w:lineRule="auto"/>
              <w:rPr>
                <w:b/>
                <w:sz w:val="25"/>
                <w:szCs w:val="25"/>
              </w:rPr>
            </w:pPr>
          </w:p>
        </w:tc>
        <w:tc>
          <w:tcPr>
            <w:tcW w:w="1188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3FDF4"/>
          </w:tcPr>
          <w:p w14:paraId="5EDA75DE" w14:textId="77777777" w:rsidR="00F71309" w:rsidRPr="004B5E13" w:rsidRDefault="00F71309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  <w:r w:rsidRPr="004B5E13">
              <w:rPr>
                <w:b/>
                <w:smallCaps/>
                <w:sz w:val="25"/>
                <w:szCs w:val="25"/>
              </w:rPr>
              <w:t>Area: Health Education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DE8A5EE" w14:textId="77777777" w:rsidR="00F71309" w:rsidRPr="004B5E13" w:rsidRDefault="00F71309" w:rsidP="00656C5C">
            <w:pPr>
              <w:spacing w:before="120" w:after="120" w:line="252" w:lineRule="auto"/>
              <w:jc w:val="center"/>
              <w:rPr>
                <w:b/>
                <w:sz w:val="25"/>
                <w:szCs w:val="25"/>
              </w:rPr>
            </w:pPr>
          </w:p>
        </w:tc>
      </w:tr>
      <w:tr w:rsidR="004C0DB4" w:rsidRPr="00B62E6A" w14:paraId="68AA10A2" w14:textId="77777777" w:rsidTr="00E0431E">
        <w:tblPrEx>
          <w:tblBorders>
            <w:left w:val="single" w:sz="18" w:space="0" w:color="auto"/>
            <w:right w:val="single" w:sz="18" w:space="0" w:color="auto"/>
          </w:tblBorders>
        </w:tblPrEx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3A19D" w14:textId="55485F5F" w:rsidR="004C0DB4" w:rsidRDefault="00DF6D7D" w:rsidP="003610C6">
            <w:pPr>
              <w:spacing w:before="60" w:line="252" w:lineRule="auto"/>
              <w:ind w:left="792" w:hanging="792"/>
              <w:rPr>
                <w:b/>
                <w:u w:val="single"/>
              </w:rPr>
            </w:pPr>
            <w:r>
              <w:rPr>
                <w:b/>
              </w:rPr>
              <w:t>HE.S1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 xml:space="preserve">IEC materials are present </w:t>
            </w:r>
            <w:r w:rsidR="004C0DB4" w:rsidRPr="00B62E6A">
              <w:rPr>
                <w:b/>
                <w:u w:val="single"/>
              </w:rPr>
              <w:t>only</w:t>
            </w:r>
            <w:r w:rsidR="004C0DB4" w:rsidRPr="00B62E6A">
              <w:t xml:space="preserve"> in </w:t>
            </w:r>
            <w:r w:rsidR="00A279F5" w:rsidRPr="00B62E6A">
              <w:t xml:space="preserve">the </w:t>
            </w:r>
            <w:r w:rsidR="004C0DB4" w:rsidRPr="00B62E6A">
              <w:rPr>
                <w:b/>
              </w:rPr>
              <w:t>school</w:t>
            </w:r>
            <w:r w:rsidR="004C0DB4" w:rsidRPr="00B62E6A">
              <w:rPr>
                <w:b/>
                <w:u w:val="single"/>
              </w:rPr>
              <w:t>board or wall</w:t>
            </w:r>
          </w:p>
          <w:p w14:paraId="73FBF27A" w14:textId="77777777" w:rsidR="002F125E" w:rsidRPr="00B62E6A" w:rsidRDefault="002F125E" w:rsidP="003610C6">
            <w:pPr>
              <w:spacing w:line="252" w:lineRule="auto"/>
              <w:ind w:left="792" w:hanging="792"/>
            </w:pPr>
          </w:p>
          <w:p w14:paraId="6ED9C392" w14:textId="18B102E9" w:rsidR="004C0DB4" w:rsidRPr="00AA2F2D" w:rsidRDefault="00DF6D7D" w:rsidP="003610C6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HE.S1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 xml:space="preserve">There are </w:t>
            </w:r>
            <w:r w:rsidR="004C0DB4" w:rsidRPr="00B62E6A">
              <w:rPr>
                <w:b/>
                <w:u w:val="single"/>
              </w:rPr>
              <w:t>organized teams and accountable units</w:t>
            </w:r>
            <w:r w:rsidR="004C0DB4" w:rsidRPr="00B62E6A">
              <w:t xml:space="preserve"> to promote </w:t>
            </w:r>
            <w:proofErr w:type="spellStart"/>
            <w:r w:rsidR="004C0DB4" w:rsidRPr="00B62E6A">
              <w:t>WinS</w:t>
            </w:r>
            <w:proofErr w:type="spellEnd"/>
            <w:r w:rsidR="004C0DB4" w:rsidRPr="00B62E6A">
              <w:t xml:space="preserve"> (e.g. TWGs</w:t>
            </w:r>
            <w:r w:rsidR="00CF2708" w:rsidRPr="00B62E6A">
              <w:t>, student clubs</w:t>
            </w:r>
            <w:r w:rsidR="004C0DB4" w:rsidRPr="00B62E6A">
              <w:t xml:space="preserve">) </w:t>
            </w:r>
          </w:p>
        </w:tc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7E1C2" w14:textId="062B572B" w:rsidR="00921F66" w:rsidRPr="00B62E6A" w:rsidRDefault="00DF6D7D" w:rsidP="003610C6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HE.S2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921F66" w:rsidRPr="00B62E6A">
              <w:t>IEC materials are present</w:t>
            </w:r>
            <w:r w:rsidR="00921F66" w:rsidRPr="00B62E6A">
              <w:rPr>
                <w:b/>
                <w:u w:val="single"/>
              </w:rPr>
              <w:t xml:space="preserve"> in classrooms and strategic places </w:t>
            </w:r>
            <w:r w:rsidR="00AB7C97" w:rsidRPr="00B62E6A">
              <w:t>(</w:t>
            </w:r>
            <w:proofErr w:type="spellStart"/>
            <w:r w:rsidR="00AB7C97" w:rsidRPr="00B62E6A">
              <w:t>eg</w:t>
            </w:r>
            <w:proofErr w:type="spellEnd"/>
            <w:r w:rsidR="00AB7C97" w:rsidRPr="00B62E6A">
              <w:t>. canteen, play areas, toilets, handwashing facilities, etc.)</w:t>
            </w:r>
          </w:p>
          <w:p w14:paraId="4A0C989B" w14:textId="18920B81" w:rsidR="004C0DB4" w:rsidRPr="00B62E6A" w:rsidRDefault="00DF6D7D" w:rsidP="003610C6">
            <w:pPr>
              <w:spacing w:before="60" w:after="60" w:line="252" w:lineRule="auto"/>
              <w:ind w:left="792" w:hanging="792"/>
              <w:rPr>
                <w:b/>
              </w:rPr>
            </w:pPr>
            <w:r>
              <w:rPr>
                <w:b/>
              </w:rPr>
              <w:t>HE.S2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 xml:space="preserve">There are </w:t>
            </w:r>
            <w:r w:rsidR="004C0DB4" w:rsidRPr="00B62E6A">
              <w:rPr>
                <w:b/>
                <w:u w:val="single"/>
              </w:rPr>
              <w:t>organized teams and accountable units</w:t>
            </w:r>
            <w:r w:rsidR="004C0DB4" w:rsidRPr="00B62E6A">
              <w:t xml:space="preserve"> to promote </w:t>
            </w:r>
            <w:proofErr w:type="spellStart"/>
            <w:r w:rsidR="004C0DB4" w:rsidRPr="00B62E6A">
              <w:t>WinS</w:t>
            </w:r>
            <w:proofErr w:type="spellEnd"/>
            <w:r w:rsidR="004C0DB4" w:rsidRPr="00B62E6A">
              <w:t xml:space="preserve"> (e.g. TWGs</w:t>
            </w:r>
            <w:r w:rsidR="00CF2708" w:rsidRPr="00B62E6A">
              <w:t>, student clubs</w:t>
            </w:r>
            <w:r w:rsidR="004C0DB4" w:rsidRPr="00B62E6A">
              <w:t>)</w:t>
            </w:r>
          </w:p>
          <w:p w14:paraId="604756F0" w14:textId="088E2817" w:rsidR="004C0DB4" w:rsidRPr="00B62E6A" w:rsidRDefault="00DF6D7D" w:rsidP="003610C6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HE.S2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proofErr w:type="spellStart"/>
            <w:r w:rsidR="004C0DB4" w:rsidRPr="00B62E6A">
              <w:t>WinS</w:t>
            </w:r>
            <w:proofErr w:type="spellEnd"/>
            <w:r w:rsidR="004C0DB4" w:rsidRPr="00B62E6A">
              <w:t xml:space="preserve"> is </w:t>
            </w:r>
            <w:r w:rsidR="004C0DB4" w:rsidRPr="00B62E6A">
              <w:rPr>
                <w:b/>
                <w:u w:val="single"/>
              </w:rPr>
              <w:t>part of</w:t>
            </w:r>
            <w:r w:rsidR="004C0DB4" w:rsidRPr="00B62E6A">
              <w:t xml:space="preserve"> INSET</w:t>
            </w:r>
          </w:p>
          <w:p w14:paraId="2BDF0CDB" w14:textId="77777777" w:rsidR="004C0DB4" w:rsidRPr="00B62E6A" w:rsidRDefault="004C0DB4" w:rsidP="003610C6">
            <w:pPr>
              <w:spacing w:line="252" w:lineRule="auto"/>
              <w:ind w:left="792" w:hanging="792"/>
            </w:pPr>
          </w:p>
          <w:p w14:paraId="26FCF4F8" w14:textId="77777777" w:rsidR="004C0DB4" w:rsidRPr="00B62E6A" w:rsidRDefault="004C0DB4" w:rsidP="003610C6">
            <w:pPr>
              <w:spacing w:line="252" w:lineRule="auto"/>
              <w:ind w:left="792" w:hanging="792"/>
            </w:pPr>
          </w:p>
          <w:p w14:paraId="514E858A" w14:textId="77777777" w:rsidR="004C0DB4" w:rsidRPr="00B62E6A" w:rsidRDefault="004C0DB4" w:rsidP="003610C6">
            <w:pPr>
              <w:spacing w:after="60" w:line="252" w:lineRule="auto"/>
              <w:ind w:left="792" w:hanging="792"/>
            </w:pPr>
          </w:p>
          <w:p w14:paraId="4C65E8DB" w14:textId="5B81F576" w:rsidR="004C0DB4" w:rsidRPr="00B62E6A" w:rsidRDefault="00DF6D7D" w:rsidP="003610C6">
            <w:pPr>
              <w:spacing w:before="60" w:line="252" w:lineRule="auto"/>
              <w:ind w:left="792" w:hanging="792"/>
            </w:pPr>
            <w:r>
              <w:rPr>
                <w:b/>
              </w:rPr>
              <w:t>HE.S2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5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rPr>
                <w:b/>
                <w:u w:val="single"/>
              </w:rPr>
              <w:t>Advocacy is done during GPTA assembly</w:t>
            </w:r>
          </w:p>
          <w:p w14:paraId="7CA2FEB5" w14:textId="77777777" w:rsidR="004C0DB4" w:rsidRDefault="004C0DB4" w:rsidP="003610C6">
            <w:pPr>
              <w:spacing w:line="252" w:lineRule="auto"/>
              <w:ind w:left="792" w:hanging="792"/>
              <w:rPr>
                <w:strike/>
              </w:rPr>
            </w:pPr>
          </w:p>
          <w:p w14:paraId="14126E34" w14:textId="77777777" w:rsidR="00C41E0D" w:rsidRPr="00B62E6A" w:rsidRDefault="00C41E0D" w:rsidP="003610C6">
            <w:pPr>
              <w:spacing w:line="252" w:lineRule="auto"/>
              <w:ind w:left="792" w:hanging="792"/>
              <w:rPr>
                <w:strike/>
              </w:rPr>
            </w:pPr>
          </w:p>
          <w:p w14:paraId="221A6B87" w14:textId="12E0FBDC" w:rsidR="004C0DB4" w:rsidRPr="00B62E6A" w:rsidRDefault="00DF6D7D" w:rsidP="003610C6">
            <w:pPr>
              <w:spacing w:before="60" w:after="60" w:line="252" w:lineRule="auto"/>
              <w:ind w:left="792" w:hanging="792"/>
              <w:rPr>
                <w:strike/>
              </w:rPr>
            </w:pPr>
            <w:r>
              <w:rPr>
                <w:b/>
              </w:rPr>
              <w:t>HE.S2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proofErr w:type="spellStart"/>
            <w:r w:rsidR="004C0DB4" w:rsidRPr="00B62E6A">
              <w:rPr>
                <w:b/>
                <w:u w:val="single"/>
              </w:rPr>
              <w:t>WinS</w:t>
            </w:r>
            <w:proofErr w:type="spellEnd"/>
            <w:r w:rsidR="004C0DB4" w:rsidRPr="00B62E6A">
              <w:rPr>
                <w:b/>
                <w:u w:val="single"/>
              </w:rPr>
              <w:t xml:space="preserve"> is part of the </w:t>
            </w:r>
            <w:r w:rsidR="008B07FC" w:rsidRPr="00B62E6A">
              <w:rPr>
                <w:b/>
                <w:u w:val="single"/>
              </w:rPr>
              <w:t>extra</w:t>
            </w:r>
            <w:r w:rsidR="008B07FC">
              <w:rPr>
                <w:b/>
                <w:u w:val="single"/>
              </w:rPr>
              <w:t>-</w:t>
            </w:r>
            <w:r w:rsidR="008B07FC" w:rsidRPr="00B62E6A">
              <w:rPr>
                <w:b/>
                <w:u w:val="single"/>
              </w:rPr>
              <w:t>curricular</w:t>
            </w:r>
            <w:r w:rsidR="004C0DB4" w:rsidRPr="00B62E6A">
              <w:rPr>
                <w:b/>
                <w:u w:val="single"/>
              </w:rPr>
              <w:t xml:space="preserve"> </w:t>
            </w:r>
            <w:r w:rsidR="00810DDD" w:rsidRPr="00B62E6A">
              <w:rPr>
                <w:b/>
                <w:u w:val="single"/>
              </w:rPr>
              <w:t>program</w:t>
            </w:r>
            <w:r w:rsidR="004C0DB4" w:rsidRPr="00B62E6A">
              <w:rPr>
                <w:b/>
                <w:u w:val="single"/>
              </w:rPr>
              <w:t xml:space="preserve"> of students</w:t>
            </w:r>
          </w:p>
        </w:tc>
        <w:tc>
          <w:tcPr>
            <w:tcW w:w="4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BDB14" w14:textId="0FA93B51" w:rsidR="004A39F0" w:rsidRPr="00B62E6A" w:rsidRDefault="00DF6D7D" w:rsidP="003610C6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HE.S3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1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A39F0" w:rsidRPr="00B62E6A">
              <w:t>IEC materials are present</w:t>
            </w:r>
            <w:r w:rsidR="004A39F0" w:rsidRPr="00B62E6A">
              <w:rPr>
                <w:b/>
                <w:u w:val="single"/>
              </w:rPr>
              <w:t xml:space="preserve"> in classrooms and strategic places </w:t>
            </w:r>
            <w:r w:rsidR="004A39F0" w:rsidRPr="00B62E6A">
              <w:rPr>
                <w:u w:val="single"/>
              </w:rPr>
              <w:t>(</w:t>
            </w:r>
            <w:proofErr w:type="spellStart"/>
            <w:r w:rsidR="00AB7C97" w:rsidRPr="00B62E6A">
              <w:rPr>
                <w:u w:val="single"/>
              </w:rPr>
              <w:t>eg</w:t>
            </w:r>
            <w:proofErr w:type="spellEnd"/>
            <w:r w:rsidR="00AB7C97" w:rsidRPr="00B62E6A">
              <w:rPr>
                <w:u w:val="single"/>
              </w:rPr>
              <w:t xml:space="preserve">. </w:t>
            </w:r>
            <w:r w:rsidR="004A39F0" w:rsidRPr="00B62E6A">
              <w:rPr>
                <w:u w:val="single"/>
              </w:rPr>
              <w:t>canteen, play areas, toilets, handwashing facilities</w:t>
            </w:r>
            <w:r w:rsidR="00AB7C97" w:rsidRPr="00B62E6A">
              <w:rPr>
                <w:u w:val="single"/>
              </w:rPr>
              <w:t>, etc.</w:t>
            </w:r>
            <w:r w:rsidR="004A39F0" w:rsidRPr="00B62E6A">
              <w:rPr>
                <w:u w:val="single"/>
              </w:rPr>
              <w:t>)</w:t>
            </w:r>
          </w:p>
          <w:p w14:paraId="78308194" w14:textId="2552C2CB" w:rsidR="004C0DB4" w:rsidRPr="00B62E6A" w:rsidRDefault="00DF6D7D" w:rsidP="003610C6">
            <w:pPr>
              <w:spacing w:before="60" w:after="60" w:line="252" w:lineRule="auto"/>
              <w:ind w:left="792" w:hanging="792"/>
              <w:rPr>
                <w:b/>
              </w:rPr>
            </w:pPr>
            <w:r>
              <w:rPr>
                <w:b/>
              </w:rPr>
              <w:t>HE.S3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2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 xml:space="preserve">There are </w:t>
            </w:r>
            <w:r w:rsidR="004C0DB4" w:rsidRPr="00B62E6A">
              <w:rPr>
                <w:b/>
                <w:u w:val="single"/>
              </w:rPr>
              <w:t>organized teams and accountable units</w:t>
            </w:r>
            <w:r w:rsidR="004C0DB4" w:rsidRPr="00B62E6A">
              <w:t xml:space="preserve"> to promote </w:t>
            </w:r>
            <w:proofErr w:type="spellStart"/>
            <w:r w:rsidR="004C0DB4" w:rsidRPr="00B62E6A">
              <w:t>WinS</w:t>
            </w:r>
            <w:proofErr w:type="spellEnd"/>
            <w:r w:rsidR="004C0DB4" w:rsidRPr="00B62E6A">
              <w:t xml:space="preserve"> (e.g. TWGs</w:t>
            </w:r>
            <w:r w:rsidR="00CF2708" w:rsidRPr="00B62E6A">
              <w:t>, student clubs</w:t>
            </w:r>
            <w:r w:rsidR="004C0DB4" w:rsidRPr="00B62E6A">
              <w:t>)</w:t>
            </w:r>
          </w:p>
          <w:p w14:paraId="77E7F982" w14:textId="071D7F68" w:rsidR="004C0DB4" w:rsidRPr="00B62E6A" w:rsidRDefault="00DF6D7D" w:rsidP="003610C6">
            <w:pPr>
              <w:spacing w:before="60" w:after="60" w:line="252" w:lineRule="auto"/>
              <w:ind w:left="792" w:hanging="792"/>
              <w:rPr>
                <w:b/>
                <w:u w:val="single"/>
              </w:rPr>
            </w:pPr>
            <w:r>
              <w:rPr>
                <w:b/>
              </w:rPr>
              <w:t>HE.S3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3</w:t>
            </w:r>
            <w:r w:rsidRPr="00B62E6A">
              <w:rPr>
                <w:b/>
              </w:rPr>
              <w:t>.</w:t>
            </w:r>
            <w:r>
              <w:t xml:space="preserve"> </w:t>
            </w:r>
            <w:proofErr w:type="spellStart"/>
            <w:r w:rsidR="004C0DB4" w:rsidRPr="00B62E6A">
              <w:t>WinS</w:t>
            </w:r>
            <w:proofErr w:type="spellEnd"/>
            <w:r w:rsidR="004C0DB4" w:rsidRPr="00B62E6A">
              <w:t xml:space="preserve"> is </w:t>
            </w:r>
            <w:r w:rsidR="004C0DB4" w:rsidRPr="00B62E6A">
              <w:rPr>
                <w:b/>
                <w:u w:val="single"/>
              </w:rPr>
              <w:t>part of INSET</w:t>
            </w:r>
          </w:p>
          <w:p w14:paraId="195BDC0D" w14:textId="45752DC5" w:rsidR="004C0DB4" w:rsidRPr="00B62E6A" w:rsidRDefault="00DF6D7D" w:rsidP="003610C6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HE.S3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4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4C0DB4" w:rsidRPr="00B62E6A">
              <w:t xml:space="preserve">Available </w:t>
            </w:r>
            <w:proofErr w:type="spellStart"/>
            <w:r w:rsidR="004C0DB4" w:rsidRPr="00B62E6A">
              <w:t>WinS</w:t>
            </w:r>
            <w:proofErr w:type="spellEnd"/>
            <w:r w:rsidR="004C0DB4" w:rsidRPr="00B62E6A">
              <w:t xml:space="preserve"> learning / instructional materials in support of teaching </w:t>
            </w:r>
            <w:proofErr w:type="spellStart"/>
            <w:r w:rsidR="004C0DB4" w:rsidRPr="00B62E6A">
              <w:t>WinS</w:t>
            </w:r>
            <w:proofErr w:type="spellEnd"/>
            <w:r w:rsidR="004C0DB4" w:rsidRPr="00B62E6A">
              <w:t xml:space="preserve"> in the K to 12 curriculum</w:t>
            </w:r>
          </w:p>
          <w:p w14:paraId="7415A0E2" w14:textId="607B4EF8" w:rsidR="00E042BA" w:rsidRDefault="00DF6D7D" w:rsidP="003610C6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HE.S3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5</w:t>
            </w:r>
            <w:r w:rsidRPr="00B62E6A">
              <w:rPr>
                <w:b/>
              </w:rPr>
              <w:t>.</w:t>
            </w:r>
            <w:r>
              <w:t xml:space="preserve"> </w:t>
            </w:r>
            <w:r w:rsidR="00E042BA" w:rsidRPr="00E042BA">
              <w:t xml:space="preserve">There are </w:t>
            </w:r>
            <w:r w:rsidR="00E042BA" w:rsidRPr="00E042BA">
              <w:rPr>
                <w:b/>
                <w:u w:val="single"/>
              </w:rPr>
              <w:t>planned and organized activities</w:t>
            </w:r>
            <w:r w:rsidR="00E042BA" w:rsidRPr="00E042BA">
              <w:t xml:space="preserve"> for parents/stakeholders for learning and advocating </w:t>
            </w:r>
            <w:proofErr w:type="spellStart"/>
            <w:r w:rsidR="00E042BA" w:rsidRPr="00E042BA">
              <w:t>WinS</w:t>
            </w:r>
            <w:proofErr w:type="spellEnd"/>
            <w:r w:rsidR="00E042BA" w:rsidRPr="00E042BA">
              <w:t xml:space="preserve"> </w:t>
            </w:r>
          </w:p>
          <w:p w14:paraId="7CC9E6D9" w14:textId="69417D4C" w:rsidR="004C0DB4" w:rsidRPr="00B62E6A" w:rsidRDefault="00DF6D7D" w:rsidP="003610C6">
            <w:pPr>
              <w:spacing w:before="60" w:after="60" w:line="252" w:lineRule="auto"/>
              <w:ind w:left="792" w:hanging="792"/>
            </w:pPr>
            <w:r>
              <w:rPr>
                <w:b/>
              </w:rPr>
              <w:t>HE.S3</w:t>
            </w:r>
            <w:r w:rsidRPr="00B62E6A">
              <w:rPr>
                <w:b/>
              </w:rPr>
              <w:t>-</w:t>
            </w:r>
            <w:r>
              <w:rPr>
                <w:b/>
              </w:rPr>
              <w:t>6</w:t>
            </w:r>
            <w:r w:rsidRPr="00B62E6A">
              <w:rPr>
                <w:b/>
              </w:rPr>
              <w:t>.</w:t>
            </w:r>
            <w:r>
              <w:t xml:space="preserve"> </w:t>
            </w:r>
            <w:proofErr w:type="spellStart"/>
            <w:r w:rsidR="00966FFC" w:rsidRPr="00B62E6A">
              <w:rPr>
                <w:b/>
                <w:u w:val="single"/>
              </w:rPr>
              <w:t>WinS</w:t>
            </w:r>
            <w:proofErr w:type="spellEnd"/>
            <w:r w:rsidR="00966FFC" w:rsidRPr="00B62E6A">
              <w:rPr>
                <w:b/>
                <w:u w:val="single"/>
              </w:rPr>
              <w:t xml:space="preserve"> is part of the </w:t>
            </w:r>
            <w:r w:rsidR="008B07FC" w:rsidRPr="00B62E6A">
              <w:rPr>
                <w:b/>
                <w:u w:val="single"/>
              </w:rPr>
              <w:t>extra-curricular</w:t>
            </w:r>
            <w:r w:rsidR="00966FFC" w:rsidRPr="00B62E6A">
              <w:rPr>
                <w:b/>
                <w:u w:val="single"/>
              </w:rPr>
              <w:t xml:space="preserve"> program of students</w:t>
            </w:r>
          </w:p>
        </w:tc>
      </w:tr>
    </w:tbl>
    <w:p w14:paraId="5F4D1627" w14:textId="77777777" w:rsidR="002E1C53" w:rsidRPr="00B62E6A" w:rsidRDefault="002E1C53" w:rsidP="0080413D">
      <w:pPr>
        <w:spacing w:after="0" w:line="252" w:lineRule="auto"/>
      </w:pPr>
    </w:p>
    <w:sectPr w:rsidR="002E1C53" w:rsidRPr="00B62E6A" w:rsidSect="00803C2D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152" w:right="1152" w:bottom="1152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2AA5" w14:textId="77777777" w:rsidR="005C3D70" w:rsidRDefault="005C3D70" w:rsidP="00BB6D6A">
      <w:pPr>
        <w:spacing w:after="0" w:line="240" w:lineRule="auto"/>
      </w:pPr>
      <w:r>
        <w:separator/>
      </w:r>
    </w:p>
  </w:endnote>
  <w:endnote w:type="continuationSeparator" w:id="0">
    <w:p w14:paraId="36E520FC" w14:textId="77777777" w:rsidR="005C3D70" w:rsidRDefault="005C3D70" w:rsidP="00BB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8"/>
      <w:gridCol w:w="7267"/>
    </w:tblGrid>
    <w:tr w:rsidR="00656C5C" w:rsidRPr="006244C0" w14:paraId="5658B9D8" w14:textId="77777777" w:rsidTr="00E0431E">
      <w:tc>
        <w:tcPr>
          <w:tcW w:w="7299" w:type="dxa"/>
        </w:tcPr>
        <w:p w14:paraId="1139B65D" w14:textId="5024529D" w:rsidR="00656C5C" w:rsidRPr="006244C0" w:rsidRDefault="00DB788E" w:rsidP="00F54A3A">
          <w:pPr>
            <w:pStyle w:val="Footer"/>
            <w:rPr>
              <w:sz w:val="20"/>
              <w:szCs w:val="19"/>
            </w:rPr>
          </w:pPr>
          <w:r>
            <w:rPr>
              <w:sz w:val="20"/>
              <w:szCs w:val="19"/>
            </w:rPr>
            <w:t>February 2017</w:t>
          </w:r>
        </w:p>
      </w:tc>
      <w:tc>
        <w:tcPr>
          <w:tcW w:w="7299" w:type="dxa"/>
        </w:tcPr>
        <w:p w14:paraId="6E15D351" w14:textId="77777777" w:rsidR="00656C5C" w:rsidRPr="006244C0" w:rsidRDefault="00656C5C" w:rsidP="006244C0">
          <w:pPr>
            <w:pStyle w:val="Footer"/>
            <w:jc w:val="right"/>
            <w:rPr>
              <w:sz w:val="20"/>
              <w:szCs w:val="19"/>
            </w:rPr>
          </w:pPr>
          <w:r w:rsidRPr="006244C0">
            <w:rPr>
              <w:sz w:val="20"/>
              <w:szCs w:val="19"/>
            </w:rPr>
            <w:t xml:space="preserve">Page </w:t>
          </w:r>
          <w:r w:rsidRPr="006244C0">
            <w:rPr>
              <w:b/>
              <w:sz w:val="20"/>
              <w:szCs w:val="19"/>
            </w:rPr>
            <w:fldChar w:fldCharType="begin"/>
          </w:r>
          <w:r w:rsidRPr="006244C0">
            <w:rPr>
              <w:b/>
              <w:sz w:val="20"/>
              <w:szCs w:val="19"/>
            </w:rPr>
            <w:instrText xml:space="preserve"> PAGE  \* Arabic  \* MERGEFORMAT </w:instrText>
          </w:r>
          <w:r w:rsidRPr="006244C0">
            <w:rPr>
              <w:b/>
              <w:sz w:val="20"/>
              <w:szCs w:val="19"/>
            </w:rPr>
            <w:fldChar w:fldCharType="separate"/>
          </w:r>
          <w:r w:rsidR="003A178C">
            <w:rPr>
              <w:b/>
              <w:noProof/>
              <w:sz w:val="20"/>
              <w:szCs w:val="19"/>
            </w:rPr>
            <w:t>6</w:t>
          </w:r>
          <w:r w:rsidRPr="006244C0">
            <w:rPr>
              <w:b/>
              <w:sz w:val="20"/>
              <w:szCs w:val="19"/>
            </w:rPr>
            <w:fldChar w:fldCharType="end"/>
          </w:r>
          <w:r w:rsidRPr="006244C0">
            <w:rPr>
              <w:sz w:val="20"/>
              <w:szCs w:val="19"/>
            </w:rPr>
            <w:t xml:space="preserve"> of </w:t>
          </w:r>
          <w:r w:rsidR="005C3D70">
            <w:fldChar w:fldCharType="begin"/>
          </w:r>
          <w:r w:rsidR="005C3D70">
            <w:instrText xml:space="preserve"> NUMPAGES  \* Arabic  \* MERGEFORMAT </w:instrText>
          </w:r>
          <w:r w:rsidR="005C3D70">
            <w:fldChar w:fldCharType="separate"/>
          </w:r>
          <w:r w:rsidR="003A178C" w:rsidRPr="003A178C">
            <w:rPr>
              <w:b/>
              <w:noProof/>
              <w:sz w:val="20"/>
              <w:szCs w:val="19"/>
            </w:rPr>
            <w:t>7</w:t>
          </w:r>
          <w:r w:rsidR="005C3D70">
            <w:rPr>
              <w:b/>
              <w:noProof/>
              <w:sz w:val="20"/>
              <w:szCs w:val="19"/>
            </w:rPr>
            <w:fldChar w:fldCharType="end"/>
          </w:r>
        </w:p>
      </w:tc>
    </w:tr>
  </w:tbl>
  <w:p w14:paraId="24DE7135" w14:textId="77777777" w:rsidR="00656C5C" w:rsidRPr="00F54A3A" w:rsidRDefault="00656C5C" w:rsidP="00F54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3"/>
      <w:gridCol w:w="6912"/>
    </w:tblGrid>
    <w:tr w:rsidR="00656C5C" w:rsidRPr="006244C0" w14:paraId="73F6318E" w14:textId="77777777" w:rsidTr="008C693C">
      <w:tc>
        <w:tcPr>
          <w:tcW w:w="7655" w:type="dxa"/>
        </w:tcPr>
        <w:p w14:paraId="4E7DD898" w14:textId="715AC9B1" w:rsidR="00656C5C" w:rsidRPr="006244C0" w:rsidRDefault="00DB788E" w:rsidP="00656C5C">
          <w:pPr>
            <w:pStyle w:val="Footer"/>
            <w:rPr>
              <w:sz w:val="20"/>
              <w:szCs w:val="19"/>
            </w:rPr>
          </w:pPr>
          <w:r>
            <w:rPr>
              <w:sz w:val="20"/>
              <w:szCs w:val="19"/>
            </w:rPr>
            <w:t>February 2017</w:t>
          </w:r>
        </w:p>
      </w:tc>
      <w:tc>
        <w:tcPr>
          <w:tcW w:w="6943" w:type="dxa"/>
        </w:tcPr>
        <w:p w14:paraId="4CEB24F9" w14:textId="77777777" w:rsidR="00656C5C" w:rsidRPr="006244C0" w:rsidRDefault="00656C5C" w:rsidP="00656C5C">
          <w:pPr>
            <w:pStyle w:val="Footer"/>
            <w:jc w:val="right"/>
            <w:rPr>
              <w:sz w:val="20"/>
              <w:szCs w:val="19"/>
            </w:rPr>
          </w:pPr>
          <w:r w:rsidRPr="006244C0">
            <w:rPr>
              <w:sz w:val="20"/>
              <w:szCs w:val="19"/>
            </w:rPr>
            <w:t xml:space="preserve">Page </w:t>
          </w:r>
          <w:r w:rsidRPr="006244C0">
            <w:rPr>
              <w:b/>
              <w:sz w:val="20"/>
              <w:szCs w:val="19"/>
            </w:rPr>
            <w:fldChar w:fldCharType="begin"/>
          </w:r>
          <w:r w:rsidRPr="006244C0">
            <w:rPr>
              <w:b/>
              <w:sz w:val="20"/>
              <w:szCs w:val="19"/>
            </w:rPr>
            <w:instrText xml:space="preserve"> PAGE  \* Arabic  \* MERGEFORMAT </w:instrText>
          </w:r>
          <w:r w:rsidRPr="006244C0">
            <w:rPr>
              <w:b/>
              <w:sz w:val="20"/>
              <w:szCs w:val="19"/>
            </w:rPr>
            <w:fldChar w:fldCharType="separate"/>
          </w:r>
          <w:r w:rsidR="003A178C">
            <w:rPr>
              <w:b/>
              <w:noProof/>
              <w:sz w:val="20"/>
              <w:szCs w:val="19"/>
            </w:rPr>
            <w:t>1</w:t>
          </w:r>
          <w:r w:rsidRPr="006244C0">
            <w:rPr>
              <w:b/>
              <w:sz w:val="20"/>
              <w:szCs w:val="19"/>
            </w:rPr>
            <w:fldChar w:fldCharType="end"/>
          </w:r>
          <w:r w:rsidRPr="006244C0">
            <w:rPr>
              <w:sz w:val="20"/>
              <w:szCs w:val="19"/>
            </w:rPr>
            <w:t xml:space="preserve"> of </w:t>
          </w:r>
          <w:r w:rsidR="005C3D70">
            <w:fldChar w:fldCharType="begin"/>
          </w:r>
          <w:r w:rsidR="005C3D70">
            <w:instrText xml:space="preserve"> NUMPAGES  \* Arabic  \* MERGEFORMAT </w:instrText>
          </w:r>
          <w:r w:rsidR="005C3D70">
            <w:fldChar w:fldCharType="separate"/>
          </w:r>
          <w:r w:rsidR="003A178C" w:rsidRPr="003A178C">
            <w:rPr>
              <w:b/>
              <w:noProof/>
              <w:sz w:val="20"/>
              <w:szCs w:val="19"/>
            </w:rPr>
            <w:t>3</w:t>
          </w:r>
          <w:r w:rsidR="005C3D70">
            <w:rPr>
              <w:b/>
              <w:noProof/>
              <w:sz w:val="20"/>
              <w:szCs w:val="19"/>
            </w:rPr>
            <w:fldChar w:fldCharType="end"/>
          </w:r>
        </w:p>
      </w:tc>
    </w:tr>
  </w:tbl>
  <w:p w14:paraId="46D81144" w14:textId="77777777" w:rsidR="00656C5C" w:rsidRDefault="00656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5562" w14:textId="77777777" w:rsidR="005C3D70" w:rsidRDefault="005C3D70" w:rsidP="00BB6D6A">
      <w:pPr>
        <w:spacing w:after="0" w:line="240" w:lineRule="auto"/>
      </w:pPr>
      <w:r>
        <w:separator/>
      </w:r>
    </w:p>
  </w:footnote>
  <w:footnote w:type="continuationSeparator" w:id="0">
    <w:p w14:paraId="695D09A6" w14:textId="77777777" w:rsidR="005C3D70" w:rsidRDefault="005C3D70" w:rsidP="00BB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7"/>
      <w:gridCol w:w="7268"/>
    </w:tblGrid>
    <w:tr w:rsidR="00656C5C" w:rsidRPr="007A3CE3" w14:paraId="02E74BF6" w14:textId="77777777" w:rsidTr="00E0431E">
      <w:tc>
        <w:tcPr>
          <w:tcW w:w="7299" w:type="dxa"/>
        </w:tcPr>
        <w:p w14:paraId="6F689020" w14:textId="77777777" w:rsidR="00656C5C" w:rsidRDefault="00656C5C" w:rsidP="00C67F5E">
          <w:pPr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</w:pPr>
          <w:r w:rsidRPr="00724466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>WASH I</w:t>
          </w:r>
          <w:r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 xml:space="preserve">n Schools  - 3-STAR Indicators </w:t>
          </w:r>
        </w:p>
        <w:p w14:paraId="196E0C05" w14:textId="77777777" w:rsidR="00656C5C" w:rsidRPr="00C67F5E" w:rsidRDefault="00656C5C" w:rsidP="00C67F5E">
          <w:pPr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</w:pPr>
          <w:r w:rsidRPr="00724466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>Step-wise Approach to attaining National WASH Standards</w:t>
          </w:r>
          <w:r w:rsidRPr="00C67F5E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 xml:space="preserve"> </w:t>
          </w:r>
        </w:p>
      </w:tc>
      <w:tc>
        <w:tcPr>
          <w:tcW w:w="7299" w:type="dxa"/>
        </w:tcPr>
        <w:p w14:paraId="2DCFE0FA" w14:textId="77777777" w:rsidR="00656C5C" w:rsidRDefault="00656C5C" w:rsidP="00C67F5E">
          <w:pPr>
            <w:jc w:val="right"/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</w:pPr>
          <w:r w:rsidRPr="00C67F5E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 xml:space="preserve">Based on </w:t>
          </w:r>
          <w:proofErr w:type="spellStart"/>
          <w:r w:rsidRPr="00C67F5E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>DepEd</w:t>
          </w:r>
          <w:proofErr w:type="spellEnd"/>
          <w:r w:rsidRPr="00C67F5E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 xml:space="preserve"> Order No. 10, s. 2016 – Policy and Guidelines for the </w:t>
          </w:r>
        </w:p>
        <w:p w14:paraId="1AF6A366" w14:textId="77777777" w:rsidR="00656C5C" w:rsidRPr="00C67F5E" w:rsidRDefault="00656C5C" w:rsidP="00C67F5E">
          <w:pPr>
            <w:jc w:val="right"/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</w:pPr>
          <w:r w:rsidRPr="00C67F5E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>comprehensive Water, Sanitation and Hygiene on Schools (WINS) Program</w:t>
          </w:r>
          <w:r w:rsidRPr="00724466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 xml:space="preserve"> </w:t>
          </w:r>
        </w:p>
      </w:tc>
    </w:tr>
  </w:tbl>
  <w:p w14:paraId="7E59CFEA" w14:textId="77777777" w:rsidR="00656C5C" w:rsidRPr="008874A7" w:rsidRDefault="00656C5C" w:rsidP="00887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9"/>
      <w:gridCol w:w="7266"/>
    </w:tblGrid>
    <w:tr w:rsidR="00656C5C" w14:paraId="6704C246" w14:textId="77777777" w:rsidTr="008C693C">
      <w:trPr>
        <w:trHeight w:val="270"/>
      </w:trPr>
      <w:tc>
        <w:tcPr>
          <w:tcW w:w="7299" w:type="dxa"/>
        </w:tcPr>
        <w:p w14:paraId="7E6A3536" w14:textId="77777777" w:rsidR="00656C5C" w:rsidRDefault="00656C5C" w:rsidP="00D5335D">
          <w:pPr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</w:pPr>
          <w:r w:rsidRPr="00724466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>WASH In Scho</w:t>
          </w:r>
          <w:r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 xml:space="preserve">ols  - 3-STAR Indicators </w:t>
          </w:r>
        </w:p>
        <w:p w14:paraId="4B8860B0" w14:textId="77777777" w:rsidR="00656C5C" w:rsidRPr="00C67F5E" w:rsidRDefault="00656C5C" w:rsidP="00D5335D">
          <w:pPr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</w:pPr>
          <w:r w:rsidRPr="00724466">
            <w:rPr>
              <w:rFonts w:eastAsia="Arial Unicode MS" w:cs="Arial Unicode MS"/>
              <w:b/>
              <w:i/>
              <w:smallCaps/>
              <w:color w:val="404040" w:themeColor="text1" w:themeTint="BF"/>
              <w:sz w:val="20"/>
            </w:rPr>
            <w:t>Step-wise Approach to attaining National WASH Standards</w:t>
          </w:r>
        </w:p>
      </w:tc>
      <w:tc>
        <w:tcPr>
          <w:tcW w:w="7299" w:type="dxa"/>
        </w:tcPr>
        <w:p w14:paraId="49F21462" w14:textId="77777777" w:rsidR="00656C5C" w:rsidRPr="00724466" w:rsidRDefault="00656C5C" w:rsidP="00C67F5E">
          <w:pPr>
            <w:jc w:val="right"/>
            <w:rPr>
              <w:sz w:val="20"/>
            </w:rPr>
          </w:pPr>
        </w:p>
      </w:tc>
    </w:tr>
  </w:tbl>
  <w:p w14:paraId="3C9DECFE" w14:textId="77777777" w:rsidR="00656C5C" w:rsidRDefault="00656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1C9"/>
    <w:multiLevelType w:val="hybridMultilevel"/>
    <w:tmpl w:val="1492AB5C"/>
    <w:lvl w:ilvl="0" w:tplc="4AD09664">
      <w:start w:val="1"/>
      <w:numFmt w:val="decimal"/>
      <w:lvlText w:val="H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3F83"/>
    <w:multiLevelType w:val="hybridMultilevel"/>
    <w:tmpl w:val="F252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59EB"/>
    <w:multiLevelType w:val="hybridMultilevel"/>
    <w:tmpl w:val="CE5A015A"/>
    <w:lvl w:ilvl="0" w:tplc="30E2DD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C6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E2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25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D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043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4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CF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68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37BFA"/>
    <w:multiLevelType w:val="hybridMultilevel"/>
    <w:tmpl w:val="E5906D0A"/>
    <w:lvl w:ilvl="0" w:tplc="9C96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8A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0B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9A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2E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A2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8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1E0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7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A16AD"/>
    <w:multiLevelType w:val="hybridMultilevel"/>
    <w:tmpl w:val="F252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8A5"/>
    <w:multiLevelType w:val="hybridMultilevel"/>
    <w:tmpl w:val="477AA0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7D6C"/>
    <w:multiLevelType w:val="hybridMultilevel"/>
    <w:tmpl w:val="A246D8C0"/>
    <w:lvl w:ilvl="0" w:tplc="DBFCFCAA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247C59F6"/>
    <w:multiLevelType w:val="hybridMultilevel"/>
    <w:tmpl w:val="F90AC214"/>
    <w:lvl w:ilvl="0" w:tplc="7EB6A81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5880"/>
    <w:multiLevelType w:val="hybridMultilevel"/>
    <w:tmpl w:val="DBFC05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C39E8"/>
    <w:multiLevelType w:val="hybridMultilevel"/>
    <w:tmpl w:val="931AD918"/>
    <w:lvl w:ilvl="0" w:tplc="3042E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62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A4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8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E3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8F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24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89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528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24BF7"/>
    <w:multiLevelType w:val="hybridMultilevel"/>
    <w:tmpl w:val="1374974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B5E0E"/>
    <w:multiLevelType w:val="hybridMultilevel"/>
    <w:tmpl w:val="EE281BBC"/>
    <w:lvl w:ilvl="0" w:tplc="6D4C8050">
      <w:start w:val="1"/>
      <w:numFmt w:val="decimal"/>
      <w:lvlText w:val="S-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744AB"/>
    <w:multiLevelType w:val="hybridMultilevel"/>
    <w:tmpl w:val="FDAA2536"/>
    <w:lvl w:ilvl="0" w:tplc="436E2E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0268"/>
    <w:multiLevelType w:val="hybridMultilevel"/>
    <w:tmpl w:val="D062DC78"/>
    <w:lvl w:ilvl="0" w:tplc="08447708">
      <w:start w:val="1"/>
      <w:numFmt w:val="decimal"/>
      <w:lvlText w:val="W.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7B84B1F"/>
    <w:multiLevelType w:val="hybridMultilevel"/>
    <w:tmpl w:val="F252F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A1ECD"/>
    <w:multiLevelType w:val="hybridMultilevel"/>
    <w:tmpl w:val="012EB9D6"/>
    <w:lvl w:ilvl="0" w:tplc="5CFCADE0">
      <w:start w:val="1"/>
      <w:numFmt w:val="decimal"/>
      <w:lvlText w:val="HE-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5392E"/>
    <w:multiLevelType w:val="hybridMultilevel"/>
    <w:tmpl w:val="C5C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F5412"/>
    <w:multiLevelType w:val="hybridMultilevel"/>
    <w:tmpl w:val="4D0296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652BC"/>
    <w:multiLevelType w:val="hybridMultilevel"/>
    <w:tmpl w:val="FEB2B7E4"/>
    <w:lvl w:ilvl="0" w:tplc="4832F5C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D0EE3"/>
    <w:multiLevelType w:val="hybridMultilevel"/>
    <w:tmpl w:val="82F69E16"/>
    <w:lvl w:ilvl="0" w:tplc="4AC85C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550A3"/>
    <w:multiLevelType w:val="hybridMultilevel"/>
    <w:tmpl w:val="610EC7A4"/>
    <w:lvl w:ilvl="0" w:tplc="7074B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A3899"/>
    <w:multiLevelType w:val="hybridMultilevel"/>
    <w:tmpl w:val="1492AB5C"/>
    <w:lvl w:ilvl="0" w:tplc="4AD09664">
      <w:start w:val="1"/>
      <w:numFmt w:val="decimal"/>
      <w:lvlText w:val="H.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3C48"/>
    <w:multiLevelType w:val="hybridMultilevel"/>
    <w:tmpl w:val="36523D5C"/>
    <w:lvl w:ilvl="0" w:tplc="7A0C96D0">
      <w:start w:val="1"/>
      <w:numFmt w:val="decimal"/>
      <w:lvlText w:val="DW-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04531"/>
    <w:multiLevelType w:val="hybridMultilevel"/>
    <w:tmpl w:val="650E2160"/>
    <w:lvl w:ilvl="0" w:tplc="D520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42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04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AF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C8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20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45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3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12E81"/>
    <w:multiLevelType w:val="hybridMultilevel"/>
    <w:tmpl w:val="69045710"/>
    <w:lvl w:ilvl="0" w:tplc="4BC4FDC2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4E9F7491"/>
    <w:multiLevelType w:val="hybridMultilevel"/>
    <w:tmpl w:val="4D0296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B0EDE"/>
    <w:multiLevelType w:val="hybridMultilevel"/>
    <w:tmpl w:val="14A413EE"/>
    <w:lvl w:ilvl="0" w:tplc="DFF204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45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CA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6B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C9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E2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8D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25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C0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A38C9"/>
    <w:multiLevelType w:val="hybridMultilevel"/>
    <w:tmpl w:val="4B66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33225"/>
    <w:multiLevelType w:val="hybridMultilevel"/>
    <w:tmpl w:val="B0F0791A"/>
    <w:lvl w:ilvl="0" w:tplc="75C237F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F35766"/>
    <w:multiLevelType w:val="hybridMultilevel"/>
    <w:tmpl w:val="4E80FDEA"/>
    <w:lvl w:ilvl="0" w:tplc="9D044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EF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E8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EB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E1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0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56C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09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4760A"/>
    <w:multiLevelType w:val="hybridMultilevel"/>
    <w:tmpl w:val="8116ABBE"/>
    <w:lvl w:ilvl="0" w:tplc="7EB6A81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CF7A94"/>
    <w:multiLevelType w:val="hybridMultilevel"/>
    <w:tmpl w:val="C6A43928"/>
    <w:lvl w:ilvl="0" w:tplc="4BC4FDC2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CCF04AB"/>
    <w:multiLevelType w:val="hybridMultilevel"/>
    <w:tmpl w:val="7868A92C"/>
    <w:lvl w:ilvl="0" w:tplc="3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427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04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AF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C8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20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45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3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71268"/>
    <w:multiLevelType w:val="hybridMultilevel"/>
    <w:tmpl w:val="A746D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724EA"/>
    <w:multiLevelType w:val="hybridMultilevel"/>
    <w:tmpl w:val="601C9F2C"/>
    <w:lvl w:ilvl="0" w:tplc="C9AA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A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A1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6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1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06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6E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E4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AF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734C9"/>
    <w:multiLevelType w:val="hybridMultilevel"/>
    <w:tmpl w:val="C4E4EC06"/>
    <w:lvl w:ilvl="0" w:tplc="E050F3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314863"/>
    <w:multiLevelType w:val="hybridMultilevel"/>
    <w:tmpl w:val="601C9F2C"/>
    <w:lvl w:ilvl="0" w:tplc="C9AA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BCA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5A1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6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C1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06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6E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E4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AF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B081E"/>
    <w:multiLevelType w:val="hybridMultilevel"/>
    <w:tmpl w:val="D1F4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5"/>
  </w:num>
  <w:num w:numId="4">
    <w:abstractNumId w:val="16"/>
  </w:num>
  <w:num w:numId="5">
    <w:abstractNumId w:val="27"/>
  </w:num>
  <w:num w:numId="6">
    <w:abstractNumId w:val="14"/>
  </w:num>
  <w:num w:numId="7">
    <w:abstractNumId w:val="4"/>
  </w:num>
  <w:num w:numId="8">
    <w:abstractNumId w:val="1"/>
  </w:num>
  <w:num w:numId="9">
    <w:abstractNumId w:val="17"/>
  </w:num>
  <w:num w:numId="10">
    <w:abstractNumId w:val="12"/>
  </w:num>
  <w:num w:numId="11">
    <w:abstractNumId w:val="25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13"/>
  </w:num>
  <w:num w:numId="18">
    <w:abstractNumId w:val="21"/>
  </w:num>
  <w:num w:numId="19">
    <w:abstractNumId w:val="22"/>
  </w:num>
  <w:num w:numId="20">
    <w:abstractNumId w:val="15"/>
  </w:num>
  <w:num w:numId="21">
    <w:abstractNumId w:val="33"/>
  </w:num>
  <w:num w:numId="22">
    <w:abstractNumId w:val="6"/>
  </w:num>
  <w:num w:numId="23">
    <w:abstractNumId w:val="24"/>
  </w:num>
  <w:num w:numId="24">
    <w:abstractNumId w:val="0"/>
  </w:num>
  <w:num w:numId="25">
    <w:abstractNumId w:val="31"/>
  </w:num>
  <w:num w:numId="26">
    <w:abstractNumId w:val="30"/>
  </w:num>
  <w:num w:numId="27">
    <w:abstractNumId w:val="19"/>
  </w:num>
  <w:num w:numId="28">
    <w:abstractNumId w:val="9"/>
  </w:num>
  <w:num w:numId="29">
    <w:abstractNumId w:val="36"/>
  </w:num>
  <w:num w:numId="30">
    <w:abstractNumId w:val="26"/>
  </w:num>
  <w:num w:numId="31">
    <w:abstractNumId w:val="34"/>
  </w:num>
  <w:num w:numId="32">
    <w:abstractNumId w:val="10"/>
  </w:num>
  <w:num w:numId="33">
    <w:abstractNumId w:val="8"/>
  </w:num>
  <w:num w:numId="34">
    <w:abstractNumId w:val="23"/>
  </w:num>
  <w:num w:numId="35">
    <w:abstractNumId w:val="2"/>
  </w:num>
  <w:num w:numId="36">
    <w:abstractNumId w:val="32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6"/>
    <w:rsid w:val="00001021"/>
    <w:rsid w:val="00001186"/>
    <w:rsid w:val="0000171E"/>
    <w:rsid w:val="00001F64"/>
    <w:rsid w:val="00003BBF"/>
    <w:rsid w:val="00006F12"/>
    <w:rsid w:val="00010150"/>
    <w:rsid w:val="0001061D"/>
    <w:rsid w:val="000130AF"/>
    <w:rsid w:val="00014F41"/>
    <w:rsid w:val="00015938"/>
    <w:rsid w:val="000165A2"/>
    <w:rsid w:val="000179FC"/>
    <w:rsid w:val="00017D25"/>
    <w:rsid w:val="0002117F"/>
    <w:rsid w:val="000212B1"/>
    <w:rsid w:val="00021C93"/>
    <w:rsid w:val="00022082"/>
    <w:rsid w:val="0002265A"/>
    <w:rsid w:val="00022A37"/>
    <w:rsid w:val="000260ED"/>
    <w:rsid w:val="00026701"/>
    <w:rsid w:val="00026C75"/>
    <w:rsid w:val="00027D49"/>
    <w:rsid w:val="00031197"/>
    <w:rsid w:val="00044603"/>
    <w:rsid w:val="000451B5"/>
    <w:rsid w:val="0005008D"/>
    <w:rsid w:val="00053555"/>
    <w:rsid w:val="00053566"/>
    <w:rsid w:val="000542A9"/>
    <w:rsid w:val="00057F6D"/>
    <w:rsid w:val="00060B1C"/>
    <w:rsid w:val="0006100D"/>
    <w:rsid w:val="000617AE"/>
    <w:rsid w:val="00063E8F"/>
    <w:rsid w:val="000645B3"/>
    <w:rsid w:val="00070CB7"/>
    <w:rsid w:val="00071EF9"/>
    <w:rsid w:val="00072BE7"/>
    <w:rsid w:val="00073023"/>
    <w:rsid w:val="00075DE4"/>
    <w:rsid w:val="0007683A"/>
    <w:rsid w:val="0007766D"/>
    <w:rsid w:val="00080809"/>
    <w:rsid w:val="00081F9A"/>
    <w:rsid w:val="000823EA"/>
    <w:rsid w:val="000840FF"/>
    <w:rsid w:val="00084A64"/>
    <w:rsid w:val="0008511C"/>
    <w:rsid w:val="00087315"/>
    <w:rsid w:val="00087EB7"/>
    <w:rsid w:val="00091352"/>
    <w:rsid w:val="00091A5E"/>
    <w:rsid w:val="0009325B"/>
    <w:rsid w:val="000944EA"/>
    <w:rsid w:val="00096007"/>
    <w:rsid w:val="000960FE"/>
    <w:rsid w:val="00096B1F"/>
    <w:rsid w:val="00096D8A"/>
    <w:rsid w:val="0009700B"/>
    <w:rsid w:val="000A242D"/>
    <w:rsid w:val="000A438D"/>
    <w:rsid w:val="000A664F"/>
    <w:rsid w:val="000B1073"/>
    <w:rsid w:val="000B15DC"/>
    <w:rsid w:val="000B1B1F"/>
    <w:rsid w:val="000B1FB5"/>
    <w:rsid w:val="000B2A6A"/>
    <w:rsid w:val="000B550B"/>
    <w:rsid w:val="000B66A5"/>
    <w:rsid w:val="000B77C3"/>
    <w:rsid w:val="000B7A1F"/>
    <w:rsid w:val="000C0F79"/>
    <w:rsid w:val="000C1CEA"/>
    <w:rsid w:val="000C1EA7"/>
    <w:rsid w:val="000C258A"/>
    <w:rsid w:val="000C4AE7"/>
    <w:rsid w:val="000C5507"/>
    <w:rsid w:val="000C72AC"/>
    <w:rsid w:val="000D05A0"/>
    <w:rsid w:val="000D160A"/>
    <w:rsid w:val="000D1BDA"/>
    <w:rsid w:val="000D3C03"/>
    <w:rsid w:val="000E237D"/>
    <w:rsid w:val="000E3893"/>
    <w:rsid w:val="000E427E"/>
    <w:rsid w:val="000E596F"/>
    <w:rsid w:val="000F7856"/>
    <w:rsid w:val="00101AA1"/>
    <w:rsid w:val="001037EE"/>
    <w:rsid w:val="0011094B"/>
    <w:rsid w:val="001110BF"/>
    <w:rsid w:val="00113285"/>
    <w:rsid w:val="00116648"/>
    <w:rsid w:val="00120105"/>
    <w:rsid w:val="001203AA"/>
    <w:rsid w:val="001224AD"/>
    <w:rsid w:val="00124CC6"/>
    <w:rsid w:val="00126BB1"/>
    <w:rsid w:val="00130250"/>
    <w:rsid w:val="00134437"/>
    <w:rsid w:val="00134A95"/>
    <w:rsid w:val="00134F1D"/>
    <w:rsid w:val="00136207"/>
    <w:rsid w:val="0013638C"/>
    <w:rsid w:val="00136AD7"/>
    <w:rsid w:val="001375C5"/>
    <w:rsid w:val="00137FC1"/>
    <w:rsid w:val="001403F2"/>
    <w:rsid w:val="00140F41"/>
    <w:rsid w:val="00141C2A"/>
    <w:rsid w:val="001433E6"/>
    <w:rsid w:val="001440EA"/>
    <w:rsid w:val="00144736"/>
    <w:rsid w:val="00147004"/>
    <w:rsid w:val="001471E6"/>
    <w:rsid w:val="00147B65"/>
    <w:rsid w:val="00151047"/>
    <w:rsid w:val="001527A3"/>
    <w:rsid w:val="001535C6"/>
    <w:rsid w:val="001563FB"/>
    <w:rsid w:val="001568B5"/>
    <w:rsid w:val="0015733F"/>
    <w:rsid w:val="00157CE6"/>
    <w:rsid w:val="0016020D"/>
    <w:rsid w:val="001610F0"/>
    <w:rsid w:val="00162F44"/>
    <w:rsid w:val="0016497D"/>
    <w:rsid w:val="00165918"/>
    <w:rsid w:val="00165AC2"/>
    <w:rsid w:val="001668B1"/>
    <w:rsid w:val="00167772"/>
    <w:rsid w:val="00167E89"/>
    <w:rsid w:val="001740CF"/>
    <w:rsid w:val="00174793"/>
    <w:rsid w:val="0017589D"/>
    <w:rsid w:val="00176817"/>
    <w:rsid w:val="00177040"/>
    <w:rsid w:val="00180908"/>
    <w:rsid w:val="00180A25"/>
    <w:rsid w:val="0018251E"/>
    <w:rsid w:val="0018353C"/>
    <w:rsid w:val="00185A45"/>
    <w:rsid w:val="001863FC"/>
    <w:rsid w:val="00187795"/>
    <w:rsid w:val="00187BC3"/>
    <w:rsid w:val="001910B4"/>
    <w:rsid w:val="0019403F"/>
    <w:rsid w:val="00194A94"/>
    <w:rsid w:val="00196036"/>
    <w:rsid w:val="001A0797"/>
    <w:rsid w:val="001A0B60"/>
    <w:rsid w:val="001A0D1A"/>
    <w:rsid w:val="001A0F26"/>
    <w:rsid w:val="001A31A9"/>
    <w:rsid w:val="001A4310"/>
    <w:rsid w:val="001A60AE"/>
    <w:rsid w:val="001A67AF"/>
    <w:rsid w:val="001A69F1"/>
    <w:rsid w:val="001A6D33"/>
    <w:rsid w:val="001A7297"/>
    <w:rsid w:val="001B0692"/>
    <w:rsid w:val="001B4469"/>
    <w:rsid w:val="001B4C1B"/>
    <w:rsid w:val="001B4CB4"/>
    <w:rsid w:val="001B7921"/>
    <w:rsid w:val="001C0CFA"/>
    <w:rsid w:val="001C0E43"/>
    <w:rsid w:val="001C4082"/>
    <w:rsid w:val="001C5C3B"/>
    <w:rsid w:val="001C7918"/>
    <w:rsid w:val="001D0B0D"/>
    <w:rsid w:val="001D319C"/>
    <w:rsid w:val="001D3330"/>
    <w:rsid w:val="001D4CE4"/>
    <w:rsid w:val="001F304D"/>
    <w:rsid w:val="001F4E85"/>
    <w:rsid w:val="001F5301"/>
    <w:rsid w:val="001F686F"/>
    <w:rsid w:val="001F6930"/>
    <w:rsid w:val="001F6DEE"/>
    <w:rsid w:val="001F7224"/>
    <w:rsid w:val="002003B7"/>
    <w:rsid w:val="00200CDB"/>
    <w:rsid w:val="002021CF"/>
    <w:rsid w:val="002031B7"/>
    <w:rsid w:val="00203575"/>
    <w:rsid w:val="0020364B"/>
    <w:rsid w:val="00207A73"/>
    <w:rsid w:val="00210CDE"/>
    <w:rsid w:val="002124F2"/>
    <w:rsid w:val="002132A9"/>
    <w:rsid w:val="00213BCE"/>
    <w:rsid w:val="002144D1"/>
    <w:rsid w:val="002144FA"/>
    <w:rsid w:val="00220570"/>
    <w:rsid w:val="002272F2"/>
    <w:rsid w:val="002275B5"/>
    <w:rsid w:val="0023040B"/>
    <w:rsid w:val="00230E16"/>
    <w:rsid w:val="00231076"/>
    <w:rsid w:val="002310EE"/>
    <w:rsid w:val="002318DF"/>
    <w:rsid w:val="00232B52"/>
    <w:rsid w:val="00234B03"/>
    <w:rsid w:val="002353AD"/>
    <w:rsid w:val="00235ECA"/>
    <w:rsid w:val="00236466"/>
    <w:rsid w:val="002365BE"/>
    <w:rsid w:val="00237069"/>
    <w:rsid w:val="00237E88"/>
    <w:rsid w:val="00241A47"/>
    <w:rsid w:val="00242819"/>
    <w:rsid w:val="00244280"/>
    <w:rsid w:val="00244374"/>
    <w:rsid w:val="002443BA"/>
    <w:rsid w:val="00244BC5"/>
    <w:rsid w:val="00244BF9"/>
    <w:rsid w:val="00244E4A"/>
    <w:rsid w:val="0024568A"/>
    <w:rsid w:val="00247B0E"/>
    <w:rsid w:val="00250AEA"/>
    <w:rsid w:val="00250D8A"/>
    <w:rsid w:val="00252170"/>
    <w:rsid w:val="00252ED0"/>
    <w:rsid w:val="00255385"/>
    <w:rsid w:val="00257198"/>
    <w:rsid w:val="00257BFC"/>
    <w:rsid w:val="00260452"/>
    <w:rsid w:val="002610DA"/>
    <w:rsid w:val="00261A06"/>
    <w:rsid w:val="00263977"/>
    <w:rsid w:val="00263BF0"/>
    <w:rsid w:val="002640C3"/>
    <w:rsid w:val="00264A5B"/>
    <w:rsid w:val="00270518"/>
    <w:rsid w:val="00270DB6"/>
    <w:rsid w:val="0027544E"/>
    <w:rsid w:val="002763C3"/>
    <w:rsid w:val="00285B8F"/>
    <w:rsid w:val="002874D5"/>
    <w:rsid w:val="0029027F"/>
    <w:rsid w:val="002925AB"/>
    <w:rsid w:val="0029481C"/>
    <w:rsid w:val="00295DE3"/>
    <w:rsid w:val="002A1371"/>
    <w:rsid w:val="002A3CF6"/>
    <w:rsid w:val="002A4C84"/>
    <w:rsid w:val="002A645E"/>
    <w:rsid w:val="002B3095"/>
    <w:rsid w:val="002B3817"/>
    <w:rsid w:val="002B63E8"/>
    <w:rsid w:val="002B63EB"/>
    <w:rsid w:val="002B7073"/>
    <w:rsid w:val="002C075B"/>
    <w:rsid w:val="002C0C7D"/>
    <w:rsid w:val="002C1D57"/>
    <w:rsid w:val="002C35F2"/>
    <w:rsid w:val="002C49E0"/>
    <w:rsid w:val="002C4B52"/>
    <w:rsid w:val="002C52CC"/>
    <w:rsid w:val="002C5634"/>
    <w:rsid w:val="002C5D43"/>
    <w:rsid w:val="002D0C71"/>
    <w:rsid w:val="002D1664"/>
    <w:rsid w:val="002D1983"/>
    <w:rsid w:val="002D272D"/>
    <w:rsid w:val="002D5219"/>
    <w:rsid w:val="002D6FA2"/>
    <w:rsid w:val="002D7E1E"/>
    <w:rsid w:val="002E0308"/>
    <w:rsid w:val="002E0FF1"/>
    <w:rsid w:val="002E142A"/>
    <w:rsid w:val="002E1C53"/>
    <w:rsid w:val="002E1FDA"/>
    <w:rsid w:val="002E2E9F"/>
    <w:rsid w:val="002E7289"/>
    <w:rsid w:val="002F125E"/>
    <w:rsid w:val="002F174C"/>
    <w:rsid w:val="002F1B48"/>
    <w:rsid w:val="002F3FA1"/>
    <w:rsid w:val="002F540B"/>
    <w:rsid w:val="002F696B"/>
    <w:rsid w:val="00300A5B"/>
    <w:rsid w:val="00300F0E"/>
    <w:rsid w:val="003015FF"/>
    <w:rsid w:val="003017F7"/>
    <w:rsid w:val="00303F0C"/>
    <w:rsid w:val="0031008B"/>
    <w:rsid w:val="003115E6"/>
    <w:rsid w:val="003121C8"/>
    <w:rsid w:val="00313022"/>
    <w:rsid w:val="00314CB3"/>
    <w:rsid w:val="0031693A"/>
    <w:rsid w:val="003202C8"/>
    <w:rsid w:val="00320A92"/>
    <w:rsid w:val="00322F0E"/>
    <w:rsid w:val="00322F5E"/>
    <w:rsid w:val="0032397A"/>
    <w:rsid w:val="0032525B"/>
    <w:rsid w:val="00325A3B"/>
    <w:rsid w:val="003277E2"/>
    <w:rsid w:val="00327FD3"/>
    <w:rsid w:val="003302F2"/>
    <w:rsid w:val="00331771"/>
    <w:rsid w:val="00335223"/>
    <w:rsid w:val="003375F6"/>
    <w:rsid w:val="0034190F"/>
    <w:rsid w:val="00341F4E"/>
    <w:rsid w:val="00343BE6"/>
    <w:rsid w:val="00344391"/>
    <w:rsid w:val="00344BA7"/>
    <w:rsid w:val="003455DA"/>
    <w:rsid w:val="003467CC"/>
    <w:rsid w:val="00347C60"/>
    <w:rsid w:val="003523F2"/>
    <w:rsid w:val="003576A5"/>
    <w:rsid w:val="00357A90"/>
    <w:rsid w:val="003610C6"/>
    <w:rsid w:val="003642A8"/>
    <w:rsid w:val="00364631"/>
    <w:rsid w:val="00365AFA"/>
    <w:rsid w:val="003732A9"/>
    <w:rsid w:val="0037437F"/>
    <w:rsid w:val="003747B3"/>
    <w:rsid w:val="00376468"/>
    <w:rsid w:val="003776EF"/>
    <w:rsid w:val="00380A03"/>
    <w:rsid w:val="00382E8E"/>
    <w:rsid w:val="003833C2"/>
    <w:rsid w:val="00386057"/>
    <w:rsid w:val="003862DC"/>
    <w:rsid w:val="00386362"/>
    <w:rsid w:val="003873C1"/>
    <w:rsid w:val="00391A45"/>
    <w:rsid w:val="00391E99"/>
    <w:rsid w:val="00393449"/>
    <w:rsid w:val="0039501A"/>
    <w:rsid w:val="0039525C"/>
    <w:rsid w:val="00397C2A"/>
    <w:rsid w:val="003A0D15"/>
    <w:rsid w:val="003A1170"/>
    <w:rsid w:val="003A178C"/>
    <w:rsid w:val="003A29BF"/>
    <w:rsid w:val="003A4425"/>
    <w:rsid w:val="003A4801"/>
    <w:rsid w:val="003A49DA"/>
    <w:rsid w:val="003A7D62"/>
    <w:rsid w:val="003B1823"/>
    <w:rsid w:val="003B1DD8"/>
    <w:rsid w:val="003B2833"/>
    <w:rsid w:val="003B2ABC"/>
    <w:rsid w:val="003B2C1F"/>
    <w:rsid w:val="003B58D4"/>
    <w:rsid w:val="003B62B9"/>
    <w:rsid w:val="003B67CE"/>
    <w:rsid w:val="003C12EA"/>
    <w:rsid w:val="003C2A13"/>
    <w:rsid w:val="003C3383"/>
    <w:rsid w:val="003C4CED"/>
    <w:rsid w:val="003C5C6F"/>
    <w:rsid w:val="003C63DB"/>
    <w:rsid w:val="003C6EE3"/>
    <w:rsid w:val="003C778B"/>
    <w:rsid w:val="003D0933"/>
    <w:rsid w:val="003D1A7B"/>
    <w:rsid w:val="003D22C5"/>
    <w:rsid w:val="003D3974"/>
    <w:rsid w:val="003D3C63"/>
    <w:rsid w:val="003D6C15"/>
    <w:rsid w:val="003E2EF5"/>
    <w:rsid w:val="003E62F7"/>
    <w:rsid w:val="003F3C4F"/>
    <w:rsid w:val="003F3D33"/>
    <w:rsid w:val="003F47CE"/>
    <w:rsid w:val="003F6565"/>
    <w:rsid w:val="003F7D2D"/>
    <w:rsid w:val="004001E1"/>
    <w:rsid w:val="004006E2"/>
    <w:rsid w:val="00402A6C"/>
    <w:rsid w:val="00403593"/>
    <w:rsid w:val="004054CB"/>
    <w:rsid w:val="00405C61"/>
    <w:rsid w:val="00405FC8"/>
    <w:rsid w:val="004072A4"/>
    <w:rsid w:val="00414DC7"/>
    <w:rsid w:val="00416CD2"/>
    <w:rsid w:val="0041760D"/>
    <w:rsid w:val="00421464"/>
    <w:rsid w:val="0042215C"/>
    <w:rsid w:val="00426396"/>
    <w:rsid w:val="0042772E"/>
    <w:rsid w:val="0043170A"/>
    <w:rsid w:val="00434B8E"/>
    <w:rsid w:val="00434EF1"/>
    <w:rsid w:val="00440390"/>
    <w:rsid w:val="0044073A"/>
    <w:rsid w:val="00441669"/>
    <w:rsid w:val="0044292F"/>
    <w:rsid w:val="0044595D"/>
    <w:rsid w:val="00447D3F"/>
    <w:rsid w:val="00452A62"/>
    <w:rsid w:val="00452BA6"/>
    <w:rsid w:val="00457BA7"/>
    <w:rsid w:val="00461731"/>
    <w:rsid w:val="0046193C"/>
    <w:rsid w:val="00462471"/>
    <w:rsid w:val="004642A8"/>
    <w:rsid w:val="00466E35"/>
    <w:rsid w:val="00471478"/>
    <w:rsid w:val="0047239E"/>
    <w:rsid w:val="00473F3B"/>
    <w:rsid w:val="00474072"/>
    <w:rsid w:val="00475D48"/>
    <w:rsid w:val="00480671"/>
    <w:rsid w:val="00480D45"/>
    <w:rsid w:val="00484067"/>
    <w:rsid w:val="00484F73"/>
    <w:rsid w:val="00485A8C"/>
    <w:rsid w:val="004860F6"/>
    <w:rsid w:val="00486296"/>
    <w:rsid w:val="004902C2"/>
    <w:rsid w:val="004934A5"/>
    <w:rsid w:val="00494125"/>
    <w:rsid w:val="004A175C"/>
    <w:rsid w:val="004A39F0"/>
    <w:rsid w:val="004A3CC2"/>
    <w:rsid w:val="004A5D14"/>
    <w:rsid w:val="004A7FCF"/>
    <w:rsid w:val="004B409A"/>
    <w:rsid w:val="004B5E13"/>
    <w:rsid w:val="004C0DB4"/>
    <w:rsid w:val="004C3638"/>
    <w:rsid w:val="004C42EB"/>
    <w:rsid w:val="004D15B9"/>
    <w:rsid w:val="004D24F5"/>
    <w:rsid w:val="004D3031"/>
    <w:rsid w:val="004D3F36"/>
    <w:rsid w:val="004D41BF"/>
    <w:rsid w:val="004D4E37"/>
    <w:rsid w:val="004D56BA"/>
    <w:rsid w:val="004D7686"/>
    <w:rsid w:val="004E2DE6"/>
    <w:rsid w:val="004E2F76"/>
    <w:rsid w:val="004E5F89"/>
    <w:rsid w:val="004E77AE"/>
    <w:rsid w:val="004F2D74"/>
    <w:rsid w:val="004F5393"/>
    <w:rsid w:val="004F6A0A"/>
    <w:rsid w:val="005003E4"/>
    <w:rsid w:val="00500EE5"/>
    <w:rsid w:val="00501A6C"/>
    <w:rsid w:val="00501DC6"/>
    <w:rsid w:val="005033A6"/>
    <w:rsid w:val="0050601A"/>
    <w:rsid w:val="00506400"/>
    <w:rsid w:val="00506BC6"/>
    <w:rsid w:val="00511537"/>
    <w:rsid w:val="00511920"/>
    <w:rsid w:val="0051329C"/>
    <w:rsid w:val="0051417D"/>
    <w:rsid w:val="005169E0"/>
    <w:rsid w:val="005171CB"/>
    <w:rsid w:val="00517EFA"/>
    <w:rsid w:val="00517F68"/>
    <w:rsid w:val="00521E5A"/>
    <w:rsid w:val="0053060E"/>
    <w:rsid w:val="00530B92"/>
    <w:rsid w:val="0053166B"/>
    <w:rsid w:val="00532927"/>
    <w:rsid w:val="00532F42"/>
    <w:rsid w:val="00535EFE"/>
    <w:rsid w:val="00543632"/>
    <w:rsid w:val="00543F0E"/>
    <w:rsid w:val="00544CBC"/>
    <w:rsid w:val="00545A13"/>
    <w:rsid w:val="0055245D"/>
    <w:rsid w:val="00552F82"/>
    <w:rsid w:val="0055614A"/>
    <w:rsid w:val="0056058A"/>
    <w:rsid w:val="00561057"/>
    <w:rsid w:val="00563DEE"/>
    <w:rsid w:val="005640AE"/>
    <w:rsid w:val="00565111"/>
    <w:rsid w:val="005657CD"/>
    <w:rsid w:val="005664CD"/>
    <w:rsid w:val="00567167"/>
    <w:rsid w:val="0056786B"/>
    <w:rsid w:val="005679B6"/>
    <w:rsid w:val="005706CE"/>
    <w:rsid w:val="00570861"/>
    <w:rsid w:val="00572C94"/>
    <w:rsid w:val="00572FAD"/>
    <w:rsid w:val="0057374A"/>
    <w:rsid w:val="00577618"/>
    <w:rsid w:val="0058278D"/>
    <w:rsid w:val="005839B7"/>
    <w:rsid w:val="00583D94"/>
    <w:rsid w:val="00584EE9"/>
    <w:rsid w:val="005854BA"/>
    <w:rsid w:val="00585E44"/>
    <w:rsid w:val="00586318"/>
    <w:rsid w:val="00587E79"/>
    <w:rsid w:val="00592A47"/>
    <w:rsid w:val="00592D46"/>
    <w:rsid w:val="00593509"/>
    <w:rsid w:val="00594454"/>
    <w:rsid w:val="00594650"/>
    <w:rsid w:val="005948D4"/>
    <w:rsid w:val="00597170"/>
    <w:rsid w:val="005A1C55"/>
    <w:rsid w:val="005A305E"/>
    <w:rsid w:val="005A3633"/>
    <w:rsid w:val="005A6D59"/>
    <w:rsid w:val="005A76F0"/>
    <w:rsid w:val="005B0197"/>
    <w:rsid w:val="005B0239"/>
    <w:rsid w:val="005B1527"/>
    <w:rsid w:val="005B4E59"/>
    <w:rsid w:val="005B74E1"/>
    <w:rsid w:val="005B7D41"/>
    <w:rsid w:val="005C2E08"/>
    <w:rsid w:val="005C3D70"/>
    <w:rsid w:val="005C57E1"/>
    <w:rsid w:val="005C6A2E"/>
    <w:rsid w:val="005C75F9"/>
    <w:rsid w:val="005D089A"/>
    <w:rsid w:val="005D1F65"/>
    <w:rsid w:val="005D2266"/>
    <w:rsid w:val="005D3373"/>
    <w:rsid w:val="005D4E87"/>
    <w:rsid w:val="005D5557"/>
    <w:rsid w:val="005D5D81"/>
    <w:rsid w:val="005D682E"/>
    <w:rsid w:val="005D7E8B"/>
    <w:rsid w:val="005E0446"/>
    <w:rsid w:val="005E0BFF"/>
    <w:rsid w:val="005E12BF"/>
    <w:rsid w:val="005E15E2"/>
    <w:rsid w:val="005E21EB"/>
    <w:rsid w:val="005E25DF"/>
    <w:rsid w:val="005E435F"/>
    <w:rsid w:val="005E6367"/>
    <w:rsid w:val="005E64C0"/>
    <w:rsid w:val="005E7D37"/>
    <w:rsid w:val="005F1212"/>
    <w:rsid w:val="005F2E8A"/>
    <w:rsid w:val="005F2ECD"/>
    <w:rsid w:val="005F447E"/>
    <w:rsid w:val="005F52BF"/>
    <w:rsid w:val="005F6D8B"/>
    <w:rsid w:val="005F6F45"/>
    <w:rsid w:val="005F6FE8"/>
    <w:rsid w:val="005F794C"/>
    <w:rsid w:val="005F7E30"/>
    <w:rsid w:val="006001CA"/>
    <w:rsid w:val="00600B02"/>
    <w:rsid w:val="00600B46"/>
    <w:rsid w:val="00601ACE"/>
    <w:rsid w:val="00601F3D"/>
    <w:rsid w:val="00607949"/>
    <w:rsid w:val="00610DE4"/>
    <w:rsid w:val="006111E1"/>
    <w:rsid w:val="00611D98"/>
    <w:rsid w:val="00612D36"/>
    <w:rsid w:val="006156E1"/>
    <w:rsid w:val="0061781F"/>
    <w:rsid w:val="0061787D"/>
    <w:rsid w:val="00620384"/>
    <w:rsid w:val="00621DDA"/>
    <w:rsid w:val="0062377E"/>
    <w:rsid w:val="006244C0"/>
    <w:rsid w:val="00625A59"/>
    <w:rsid w:val="006263E3"/>
    <w:rsid w:val="00627102"/>
    <w:rsid w:val="00627CA2"/>
    <w:rsid w:val="00631323"/>
    <w:rsid w:val="00631BCE"/>
    <w:rsid w:val="00633CC8"/>
    <w:rsid w:val="0063434D"/>
    <w:rsid w:val="00635AF1"/>
    <w:rsid w:val="00640C51"/>
    <w:rsid w:val="00642FE1"/>
    <w:rsid w:val="00643E18"/>
    <w:rsid w:val="00644473"/>
    <w:rsid w:val="00644D27"/>
    <w:rsid w:val="00646E99"/>
    <w:rsid w:val="00650435"/>
    <w:rsid w:val="00650D94"/>
    <w:rsid w:val="00652F50"/>
    <w:rsid w:val="006531F4"/>
    <w:rsid w:val="006542AE"/>
    <w:rsid w:val="006554D7"/>
    <w:rsid w:val="00655BA6"/>
    <w:rsid w:val="00656C5C"/>
    <w:rsid w:val="00656FA2"/>
    <w:rsid w:val="006572D4"/>
    <w:rsid w:val="00657F4A"/>
    <w:rsid w:val="00662B6E"/>
    <w:rsid w:val="0066314F"/>
    <w:rsid w:val="0066446E"/>
    <w:rsid w:val="00664696"/>
    <w:rsid w:val="0066521B"/>
    <w:rsid w:val="00665C29"/>
    <w:rsid w:val="006673AE"/>
    <w:rsid w:val="00667DC6"/>
    <w:rsid w:val="00667E9E"/>
    <w:rsid w:val="0067139C"/>
    <w:rsid w:val="00675700"/>
    <w:rsid w:val="00676128"/>
    <w:rsid w:val="00680ECC"/>
    <w:rsid w:val="006872AA"/>
    <w:rsid w:val="00691FA0"/>
    <w:rsid w:val="006929A0"/>
    <w:rsid w:val="0069601F"/>
    <w:rsid w:val="0069635D"/>
    <w:rsid w:val="00696585"/>
    <w:rsid w:val="00697D7C"/>
    <w:rsid w:val="006A145C"/>
    <w:rsid w:val="006A1A89"/>
    <w:rsid w:val="006A1F0C"/>
    <w:rsid w:val="006A2643"/>
    <w:rsid w:val="006A29D2"/>
    <w:rsid w:val="006A2F52"/>
    <w:rsid w:val="006A3E67"/>
    <w:rsid w:val="006A4F6E"/>
    <w:rsid w:val="006A721C"/>
    <w:rsid w:val="006A7CBB"/>
    <w:rsid w:val="006B053F"/>
    <w:rsid w:val="006B5556"/>
    <w:rsid w:val="006C1DA2"/>
    <w:rsid w:val="006C36AA"/>
    <w:rsid w:val="006C4564"/>
    <w:rsid w:val="006C732A"/>
    <w:rsid w:val="006C7D2C"/>
    <w:rsid w:val="006D00D0"/>
    <w:rsid w:val="006D1B63"/>
    <w:rsid w:val="006D4376"/>
    <w:rsid w:val="006D6219"/>
    <w:rsid w:val="006E12EA"/>
    <w:rsid w:val="006E1926"/>
    <w:rsid w:val="006E1E23"/>
    <w:rsid w:val="006E290A"/>
    <w:rsid w:val="006E33B0"/>
    <w:rsid w:val="006E4327"/>
    <w:rsid w:val="006E58D9"/>
    <w:rsid w:val="006E6205"/>
    <w:rsid w:val="006E7043"/>
    <w:rsid w:val="006E7DED"/>
    <w:rsid w:val="006F0DA4"/>
    <w:rsid w:val="006F177A"/>
    <w:rsid w:val="006F4C91"/>
    <w:rsid w:val="006F6465"/>
    <w:rsid w:val="0070118E"/>
    <w:rsid w:val="007013A8"/>
    <w:rsid w:val="0070216F"/>
    <w:rsid w:val="0070381E"/>
    <w:rsid w:val="00704BC9"/>
    <w:rsid w:val="00711E66"/>
    <w:rsid w:val="00713F71"/>
    <w:rsid w:val="00714BE7"/>
    <w:rsid w:val="00721180"/>
    <w:rsid w:val="007225F9"/>
    <w:rsid w:val="00722CB5"/>
    <w:rsid w:val="007234FA"/>
    <w:rsid w:val="00724466"/>
    <w:rsid w:val="00725E65"/>
    <w:rsid w:val="00726024"/>
    <w:rsid w:val="0072761F"/>
    <w:rsid w:val="00727F01"/>
    <w:rsid w:val="00730CD2"/>
    <w:rsid w:val="00730DB9"/>
    <w:rsid w:val="0073130C"/>
    <w:rsid w:val="0073151F"/>
    <w:rsid w:val="007319B3"/>
    <w:rsid w:val="00731D29"/>
    <w:rsid w:val="007363CB"/>
    <w:rsid w:val="0074091F"/>
    <w:rsid w:val="00741B89"/>
    <w:rsid w:val="00747D60"/>
    <w:rsid w:val="00750C52"/>
    <w:rsid w:val="0075505C"/>
    <w:rsid w:val="00755A6B"/>
    <w:rsid w:val="00756EDB"/>
    <w:rsid w:val="00760215"/>
    <w:rsid w:val="00760E91"/>
    <w:rsid w:val="007641D8"/>
    <w:rsid w:val="00765684"/>
    <w:rsid w:val="00765888"/>
    <w:rsid w:val="00766CB3"/>
    <w:rsid w:val="00770244"/>
    <w:rsid w:val="00771B30"/>
    <w:rsid w:val="00771FA5"/>
    <w:rsid w:val="0077391E"/>
    <w:rsid w:val="007754DB"/>
    <w:rsid w:val="007811AC"/>
    <w:rsid w:val="00783DBC"/>
    <w:rsid w:val="0078406D"/>
    <w:rsid w:val="007858F0"/>
    <w:rsid w:val="00786AB2"/>
    <w:rsid w:val="00791C48"/>
    <w:rsid w:val="00792FB5"/>
    <w:rsid w:val="00794877"/>
    <w:rsid w:val="007973AE"/>
    <w:rsid w:val="007A0906"/>
    <w:rsid w:val="007A0E5C"/>
    <w:rsid w:val="007A1512"/>
    <w:rsid w:val="007A2521"/>
    <w:rsid w:val="007A2D81"/>
    <w:rsid w:val="007A3CE3"/>
    <w:rsid w:val="007A4B44"/>
    <w:rsid w:val="007A4B49"/>
    <w:rsid w:val="007A6CE7"/>
    <w:rsid w:val="007A71BE"/>
    <w:rsid w:val="007A7C31"/>
    <w:rsid w:val="007A7D08"/>
    <w:rsid w:val="007A7E44"/>
    <w:rsid w:val="007B0F26"/>
    <w:rsid w:val="007B2DE0"/>
    <w:rsid w:val="007B30EA"/>
    <w:rsid w:val="007B3FCA"/>
    <w:rsid w:val="007B5528"/>
    <w:rsid w:val="007B556E"/>
    <w:rsid w:val="007B6072"/>
    <w:rsid w:val="007B7AB0"/>
    <w:rsid w:val="007C0959"/>
    <w:rsid w:val="007C1306"/>
    <w:rsid w:val="007C1BD2"/>
    <w:rsid w:val="007C4AE8"/>
    <w:rsid w:val="007E165D"/>
    <w:rsid w:val="007E1A50"/>
    <w:rsid w:val="007E22E2"/>
    <w:rsid w:val="007E30D4"/>
    <w:rsid w:val="007E39AB"/>
    <w:rsid w:val="007E3F72"/>
    <w:rsid w:val="007E5937"/>
    <w:rsid w:val="007E713A"/>
    <w:rsid w:val="007F4174"/>
    <w:rsid w:val="007F48A6"/>
    <w:rsid w:val="007F5F57"/>
    <w:rsid w:val="00801C7A"/>
    <w:rsid w:val="00802870"/>
    <w:rsid w:val="00803774"/>
    <w:rsid w:val="00803C2D"/>
    <w:rsid w:val="0080401A"/>
    <w:rsid w:val="0080413D"/>
    <w:rsid w:val="00805374"/>
    <w:rsid w:val="00806A52"/>
    <w:rsid w:val="00810DDD"/>
    <w:rsid w:val="0081143D"/>
    <w:rsid w:val="00812959"/>
    <w:rsid w:val="00812F7F"/>
    <w:rsid w:val="00813C25"/>
    <w:rsid w:val="0082286C"/>
    <w:rsid w:val="00832975"/>
    <w:rsid w:val="0083461C"/>
    <w:rsid w:val="008360EB"/>
    <w:rsid w:val="0084265C"/>
    <w:rsid w:val="0084360F"/>
    <w:rsid w:val="008441D4"/>
    <w:rsid w:val="008458A3"/>
    <w:rsid w:val="00845A15"/>
    <w:rsid w:val="00847558"/>
    <w:rsid w:val="00852BD4"/>
    <w:rsid w:val="00854B1B"/>
    <w:rsid w:val="00854CB3"/>
    <w:rsid w:val="008558C2"/>
    <w:rsid w:val="00855CEC"/>
    <w:rsid w:val="008566CD"/>
    <w:rsid w:val="00857C58"/>
    <w:rsid w:val="00863A1A"/>
    <w:rsid w:val="00863C1D"/>
    <w:rsid w:val="00870011"/>
    <w:rsid w:val="00871383"/>
    <w:rsid w:val="00871C04"/>
    <w:rsid w:val="008773E3"/>
    <w:rsid w:val="00877CB4"/>
    <w:rsid w:val="00877E8F"/>
    <w:rsid w:val="0088572E"/>
    <w:rsid w:val="008874A7"/>
    <w:rsid w:val="00890D50"/>
    <w:rsid w:val="00893CDF"/>
    <w:rsid w:val="008943CF"/>
    <w:rsid w:val="0089449C"/>
    <w:rsid w:val="00896FAA"/>
    <w:rsid w:val="008A349F"/>
    <w:rsid w:val="008A3B5C"/>
    <w:rsid w:val="008A4459"/>
    <w:rsid w:val="008A6BFD"/>
    <w:rsid w:val="008A71E2"/>
    <w:rsid w:val="008A72BE"/>
    <w:rsid w:val="008B07FC"/>
    <w:rsid w:val="008B0F77"/>
    <w:rsid w:val="008B2208"/>
    <w:rsid w:val="008B650F"/>
    <w:rsid w:val="008B735B"/>
    <w:rsid w:val="008B7D71"/>
    <w:rsid w:val="008C1488"/>
    <w:rsid w:val="008C29E2"/>
    <w:rsid w:val="008C51DC"/>
    <w:rsid w:val="008C54BF"/>
    <w:rsid w:val="008C693C"/>
    <w:rsid w:val="008C7F53"/>
    <w:rsid w:val="008D1AAD"/>
    <w:rsid w:val="008D4147"/>
    <w:rsid w:val="008D46E1"/>
    <w:rsid w:val="008D4E39"/>
    <w:rsid w:val="008D6776"/>
    <w:rsid w:val="008D6CE7"/>
    <w:rsid w:val="008D6EF5"/>
    <w:rsid w:val="008D7B0D"/>
    <w:rsid w:val="008D7B10"/>
    <w:rsid w:val="008D7F7D"/>
    <w:rsid w:val="008E14F6"/>
    <w:rsid w:val="008E7866"/>
    <w:rsid w:val="008F2810"/>
    <w:rsid w:val="008F6500"/>
    <w:rsid w:val="008F6D45"/>
    <w:rsid w:val="00902BF4"/>
    <w:rsid w:val="0090406B"/>
    <w:rsid w:val="00904765"/>
    <w:rsid w:val="00905F72"/>
    <w:rsid w:val="009066DB"/>
    <w:rsid w:val="0090698C"/>
    <w:rsid w:val="00906CD5"/>
    <w:rsid w:val="00914EA0"/>
    <w:rsid w:val="00915209"/>
    <w:rsid w:val="009155DA"/>
    <w:rsid w:val="00917139"/>
    <w:rsid w:val="009176DE"/>
    <w:rsid w:val="00921A22"/>
    <w:rsid w:val="00921C47"/>
    <w:rsid w:val="00921F66"/>
    <w:rsid w:val="0092202B"/>
    <w:rsid w:val="009253B2"/>
    <w:rsid w:val="00930748"/>
    <w:rsid w:val="00931ECC"/>
    <w:rsid w:val="009338BF"/>
    <w:rsid w:val="00934DBA"/>
    <w:rsid w:val="009369F4"/>
    <w:rsid w:val="00942CCA"/>
    <w:rsid w:val="0094453F"/>
    <w:rsid w:val="0094469F"/>
    <w:rsid w:val="00944985"/>
    <w:rsid w:val="0094773C"/>
    <w:rsid w:val="00951B65"/>
    <w:rsid w:val="00951D5B"/>
    <w:rsid w:val="00952B75"/>
    <w:rsid w:val="00953403"/>
    <w:rsid w:val="0095442E"/>
    <w:rsid w:val="00960C90"/>
    <w:rsid w:val="00961DC0"/>
    <w:rsid w:val="009629E0"/>
    <w:rsid w:val="00966FFC"/>
    <w:rsid w:val="009674ED"/>
    <w:rsid w:val="00970DD0"/>
    <w:rsid w:val="009729F4"/>
    <w:rsid w:val="00974FB2"/>
    <w:rsid w:val="0097505D"/>
    <w:rsid w:val="00980833"/>
    <w:rsid w:val="00980A31"/>
    <w:rsid w:val="00980E5B"/>
    <w:rsid w:val="0098121B"/>
    <w:rsid w:val="00981545"/>
    <w:rsid w:val="0098186F"/>
    <w:rsid w:val="0098296D"/>
    <w:rsid w:val="0098681A"/>
    <w:rsid w:val="00986E9F"/>
    <w:rsid w:val="0099007C"/>
    <w:rsid w:val="009913C2"/>
    <w:rsid w:val="00991CD8"/>
    <w:rsid w:val="0099264E"/>
    <w:rsid w:val="00993150"/>
    <w:rsid w:val="009958E1"/>
    <w:rsid w:val="00995C86"/>
    <w:rsid w:val="00995F15"/>
    <w:rsid w:val="009A067D"/>
    <w:rsid w:val="009A1B3A"/>
    <w:rsid w:val="009A22FE"/>
    <w:rsid w:val="009A310E"/>
    <w:rsid w:val="009A3A18"/>
    <w:rsid w:val="009A59BD"/>
    <w:rsid w:val="009A7052"/>
    <w:rsid w:val="009A7581"/>
    <w:rsid w:val="009B00CC"/>
    <w:rsid w:val="009B03A0"/>
    <w:rsid w:val="009B078B"/>
    <w:rsid w:val="009B1D51"/>
    <w:rsid w:val="009B229A"/>
    <w:rsid w:val="009B287F"/>
    <w:rsid w:val="009B288A"/>
    <w:rsid w:val="009B33D1"/>
    <w:rsid w:val="009B3772"/>
    <w:rsid w:val="009C0C7E"/>
    <w:rsid w:val="009C0D05"/>
    <w:rsid w:val="009C50EA"/>
    <w:rsid w:val="009C7543"/>
    <w:rsid w:val="009C7D0F"/>
    <w:rsid w:val="009D0AB1"/>
    <w:rsid w:val="009D0EE6"/>
    <w:rsid w:val="009D172E"/>
    <w:rsid w:val="009D6C74"/>
    <w:rsid w:val="009D7C60"/>
    <w:rsid w:val="009E11DE"/>
    <w:rsid w:val="009E1BD1"/>
    <w:rsid w:val="009E208E"/>
    <w:rsid w:val="009E38A7"/>
    <w:rsid w:val="009E5A2D"/>
    <w:rsid w:val="009E5AD1"/>
    <w:rsid w:val="009E714A"/>
    <w:rsid w:val="009F26E9"/>
    <w:rsid w:val="009F2D9F"/>
    <w:rsid w:val="009F350C"/>
    <w:rsid w:val="009F693E"/>
    <w:rsid w:val="009F6EA1"/>
    <w:rsid w:val="00A02D97"/>
    <w:rsid w:val="00A04BE0"/>
    <w:rsid w:val="00A05242"/>
    <w:rsid w:val="00A052B8"/>
    <w:rsid w:val="00A05C1F"/>
    <w:rsid w:val="00A05E73"/>
    <w:rsid w:val="00A06E2C"/>
    <w:rsid w:val="00A10FAC"/>
    <w:rsid w:val="00A13BBA"/>
    <w:rsid w:val="00A17D39"/>
    <w:rsid w:val="00A17EEA"/>
    <w:rsid w:val="00A25C33"/>
    <w:rsid w:val="00A279F5"/>
    <w:rsid w:val="00A27F78"/>
    <w:rsid w:val="00A319E0"/>
    <w:rsid w:val="00A31DA3"/>
    <w:rsid w:val="00A33ACF"/>
    <w:rsid w:val="00A3413D"/>
    <w:rsid w:val="00A36B33"/>
    <w:rsid w:val="00A3717F"/>
    <w:rsid w:val="00A37748"/>
    <w:rsid w:val="00A37AD7"/>
    <w:rsid w:val="00A37EC9"/>
    <w:rsid w:val="00A4760F"/>
    <w:rsid w:val="00A53940"/>
    <w:rsid w:val="00A53B7B"/>
    <w:rsid w:val="00A54C0D"/>
    <w:rsid w:val="00A5571D"/>
    <w:rsid w:val="00A55C32"/>
    <w:rsid w:val="00A56826"/>
    <w:rsid w:val="00A57898"/>
    <w:rsid w:val="00A60B12"/>
    <w:rsid w:val="00A60CDA"/>
    <w:rsid w:val="00A61233"/>
    <w:rsid w:val="00A62AD5"/>
    <w:rsid w:val="00A64C17"/>
    <w:rsid w:val="00A6687C"/>
    <w:rsid w:val="00A71CCC"/>
    <w:rsid w:val="00A72D3D"/>
    <w:rsid w:val="00A74EED"/>
    <w:rsid w:val="00A7654D"/>
    <w:rsid w:val="00A800ED"/>
    <w:rsid w:val="00A81E3C"/>
    <w:rsid w:val="00A85A9F"/>
    <w:rsid w:val="00A877D5"/>
    <w:rsid w:val="00A9370B"/>
    <w:rsid w:val="00A955F2"/>
    <w:rsid w:val="00A9582F"/>
    <w:rsid w:val="00A9740D"/>
    <w:rsid w:val="00AA0D35"/>
    <w:rsid w:val="00AA0E5F"/>
    <w:rsid w:val="00AA2F2D"/>
    <w:rsid w:val="00AA3C7F"/>
    <w:rsid w:val="00AA64E3"/>
    <w:rsid w:val="00AA6C32"/>
    <w:rsid w:val="00AB11F6"/>
    <w:rsid w:val="00AB19EE"/>
    <w:rsid w:val="00AB344A"/>
    <w:rsid w:val="00AB7018"/>
    <w:rsid w:val="00AB763D"/>
    <w:rsid w:val="00AB7C39"/>
    <w:rsid w:val="00AB7C3B"/>
    <w:rsid w:val="00AB7C97"/>
    <w:rsid w:val="00AB7EB8"/>
    <w:rsid w:val="00AC1280"/>
    <w:rsid w:val="00AC19BF"/>
    <w:rsid w:val="00AC217F"/>
    <w:rsid w:val="00AC21D4"/>
    <w:rsid w:val="00AC2594"/>
    <w:rsid w:val="00AC2FD9"/>
    <w:rsid w:val="00AC57E3"/>
    <w:rsid w:val="00AC67F9"/>
    <w:rsid w:val="00AD0331"/>
    <w:rsid w:val="00AD1BDE"/>
    <w:rsid w:val="00AD4659"/>
    <w:rsid w:val="00AE041A"/>
    <w:rsid w:val="00AE041C"/>
    <w:rsid w:val="00AE0E05"/>
    <w:rsid w:val="00AE3463"/>
    <w:rsid w:val="00AF11F3"/>
    <w:rsid w:val="00AF26ED"/>
    <w:rsid w:val="00AF3FBE"/>
    <w:rsid w:val="00AF6833"/>
    <w:rsid w:val="00AF79E5"/>
    <w:rsid w:val="00B02287"/>
    <w:rsid w:val="00B025FC"/>
    <w:rsid w:val="00B040F4"/>
    <w:rsid w:val="00B1037B"/>
    <w:rsid w:val="00B117A8"/>
    <w:rsid w:val="00B12476"/>
    <w:rsid w:val="00B131D4"/>
    <w:rsid w:val="00B21B2A"/>
    <w:rsid w:val="00B22096"/>
    <w:rsid w:val="00B220A8"/>
    <w:rsid w:val="00B229F0"/>
    <w:rsid w:val="00B22FF6"/>
    <w:rsid w:val="00B253F2"/>
    <w:rsid w:val="00B26C69"/>
    <w:rsid w:val="00B27CCA"/>
    <w:rsid w:val="00B32072"/>
    <w:rsid w:val="00B328C7"/>
    <w:rsid w:val="00B338E3"/>
    <w:rsid w:val="00B365AD"/>
    <w:rsid w:val="00B42992"/>
    <w:rsid w:val="00B42F44"/>
    <w:rsid w:val="00B44F65"/>
    <w:rsid w:val="00B47999"/>
    <w:rsid w:val="00B47E14"/>
    <w:rsid w:val="00B50C7A"/>
    <w:rsid w:val="00B50F45"/>
    <w:rsid w:val="00B51501"/>
    <w:rsid w:val="00B51816"/>
    <w:rsid w:val="00B53E0E"/>
    <w:rsid w:val="00B53FCA"/>
    <w:rsid w:val="00B54216"/>
    <w:rsid w:val="00B61537"/>
    <w:rsid w:val="00B61B11"/>
    <w:rsid w:val="00B622E8"/>
    <w:rsid w:val="00B62CA4"/>
    <w:rsid w:val="00B62E6A"/>
    <w:rsid w:val="00B64AEE"/>
    <w:rsid w:val="00B65306"/>
    <w:rsid w:val="00B67785"/>
    <w:rsid w:val="00B67FE5"/>
    <w:rsid w:val="00B7076D"/>
    <w:rsid w:val="00B732EF"/>
    <w:rsid w:val="00B74E06"/>
    <w:rsid w:val="00B76666"/>
    <w:rsid w:val="00B76C57"/>
    <w:rsid w:val="00B77452"/>
    <w:rsid w:val="00B80E10"/>
    <w:rsid w:val="00B87100"/>
    <w:rsid w:val="00B8733B"/>
    <w:rsid w:val="00B90C51"/>
    <w:rsid w:val="00B92B55"/>
    <w:rsid w:val="00B92E8A"/>
    <w:rsid w:val="00B93918"/>
    <w:rsid w:val="00B941C5"/>
    <w:rsid w:val="00BA0AEE"/>
    <w:rsid w:val="00BA2BD6"/>
    <w:rsid w:val="00BA5690"/>
    <w:rsid w:val="00BA5722"/>
    <w:rsid w:val="00BB248B"/>
    <w:rsid w:val="00BB6068"/>
    <w:rsid w:val="00BB64C2"/>
    <w:rsid w:val="00BB659E"/>
    <w:rsid w:val="00BB6D6A"/>
    <w:rsid w:val="00BC0132"/>
    <w:rsid w:val="00BC09AF"/>
    <w:rsid w:val="00BC1F41"/>
    <w:rsid w:val="00BC449E"/>
    <w:rsid w:val="00BC57AF"/>
    <w:rsid w:val="00BD1122"/>
    <w:rsid w:val="00BD1A08"/>
    <w:rsid w:val="00BD3611"/>
    <w:rsid w:val="00BD5530"/>
    <w:rsid w:val="00BD6C20"/>
    <w:rsid w:val="00BD7115"/>
    <w:rsid w:val="00BE3305"/>
    <w:rsid w:val="00BF0900"/>
    <w:rsid w:val="00BF09BD"/>
    <w:rsid w:val="00BF2062"/>
    <w:rsid w:val="00BF3D93"/>
    <w:rsid w:val="00BF3F5A"/>
    <w:rsid w:val="00BF4340"/>
    <w:rsid w:val="00BF4E2A"/>
    <w:rsid w:val="00BF52A5"/>
    <w:rsid w:val="00C0040C"/>
    <w:rsid w:val="00C05638"/>
    <w:rsid w:val="00C05C55"/>
    <w:rsid w:val="00C06E02"/>
    <w:rsid w:val="00C06F77"/>
    <w:rsid w:val="00C106C8"/>
    <w:rsid w:val="00C12D8D"/>
    <w:rsid w:val="00C12F7F"/>
    <w:rsid w:val="00C1335B"/>
    <w:rsid w:val="00C1359B"/>
    <w:rsid w:val="00C136CD"/>
    <w:rsid w:val="00C13CAE"/>
    <w:rsid w:val="00C14AAA"/>
    <w:rsid w:val="00C1545B"/>
    <w:rsid w:val="00C1651F"/>
    <w:rsid w:val="00C1689C"/>
    <w:rsid w:val="00C200E8"/>
    <w:rsid w:val="00C24A15"/>
    <w:rsid w:val="00C263E3"/>
    <w:rsid w:val="00C271D3"/>
    <w:rsid w:val="00C31692"/>
    <w:rsid w:val="00C32CEF"/>
    <w:rsid w:val="00C32E1C"/>
    <w:rsid w:val="00C347EF"/>
    <w:rsid w:val="00C365A3"/>
    <w:rsid w:val="00C37664"/>
    <w:rsid w:val="00C37D51"/>
    <w:rsid w:val="00C405EA"/>
    <w:rsid w:val="00C41D05"/>
    <w:rsid w:val="00C41E0D"/>
    <w:rsid w:val="00C421FB"/>
    <w:rsid w:val="00C427C7"/>
    <w:rsid w:val="00C43C42"/>
    <w:rsid w:val="00C43EA1"/>
    <w:rsid w:val="00C46102"/>
    <w:rsid w:val="00C46F3E"/>
    <w:rsid w:val="00C51A84"/>
    <w:rsid w:val="00C523A4"/>
    <w:rsid w:val="00C5639C"/>
    <w:rsid w:val="00C6227D"/>
    <w:rsid w:val="00C6257C"/>
    <w:rsid w:val="00C646D0"/>
    <w:rsid w:val="00C67277"/>
    <w:rsid w:val="00C67F5E"/>
    <w:rsid w:val="00C70635"/>
    <w:rsid w:val="00C70CA7"/>
    <w:rsid w:val="00C7248B"/>
    <w:rsid w:val="00C74419"/>
    <w:rsid w:val="00C74870"/>
    <w:rsid w:val="00C74CEA"/>
    <w:rsid w:val="00C75390"/>
    <w:rsid w:val="00C75F26"/>
    <w:rsid w:val="00C76846"/>
    <w:rsid w:val="00C824D0"/>
    <w:rsid w:val="00C82EBE"/>
    <w:rsid w:val="00C848ED"/>
    <w:rsid w:val="00C84C0D"/>
    <w:rsid w:val="00C866F3"/>
    <w:rsid w:val="00C905AE"/>
    <w:rsid w:val="00C91FA8"/>
    <w:rsid w:val="00C95EB4"/>
    <w:rsid w:val="00C96892"/>
    <w:rsid w:val="00CA20DA"/>
    <w:rsid w:val="00CA2C60"/>
    <w:rsid w:val="00CA351D"/>
    <w:rsid w:val="00CA66CA"/>
    <w:rsid w:val="00CA6FE9"/>
    <w:rsid w:val="00CB57D7"/>
    <w:rsid w:val="00CB583A"/>
    <w:rsid w:val="00CB6BAD"/>
    <w:rsid w:val="00CB6E06"/>
    <w:rsid w:val="00CC6C70"/>
    <w:rsid w:val="00CC7097"/>
    <w:rsid w:val="00CC7E04"/>
    <w:rsid w:val="00CD1421"/>
    <w:rsid w:val="00CD1B38"/>
    <w:rsid w:val="00CD1D04"/>
    <w:rsid w:val="00CD2641"/>
    <w:rsid w:val="00CD27D2"/>
    <w:rsid w:val="00CD395F"/>
    <w:rsid w:val="00CD574C"/>
    <w:rsid w:val="00CD5C91"/>
    <w:rsid w:val="00CE0BED"/>
    <w:rsid w:val="00CE1575"/>
    <w:rsid w:val="00CE3AF8"/>
    <w:rsid w:val="00CE4C13"/>
    <w:rsid w:val="00CE4DE0"/>
    <w:rsid w:val="00CE5976"/>
    <w:rsid w:val="00CE5CCE"/>
    <w:rsid w:val="00CE6258"/>
    <w:rsid w:val="00CE652D"/>
    <w:rsid w:val="00CF1B6A"/>
    <w:rsid w:val="00CF2708"/>
    <w:rsid w:val="00CF4810"/>
    <w:rsid w:val="00CF6895"/>
    <w:rsid w:val="00D01E79"/>
    <w:rsid w:val="00D02537"/>
    <w:rsid w:val="00D031F1"/>
    <w:rsid w:val="00D04C75"/>
    <w:rsid w:val="00D058C8"/>
    <w:rsid w:val="00D06CDF"/>
    <w:rsid w:val="00D11FB5"/>
    <w:rsid w:val="00D12125"/>
    <w:rsid w:val="00D124B4"/>
    <w:rsid w:val="00D126DA"/>
    <w:rsid w:val="00D1323C"/>
    <w:rsid w:val="00D14C27"/>
    <w:rsid w:val="00D16321"/>
    <w:rsid w:val="00D207F8"/>
    <w:rsid w:val="00D208FA"/>
    <w:rsid w:val="00D214EB"/>
    <w:rsid w:val="00D23931"/>
    <w:rsid w:val="00D26031"/>
    <w:rsid w:val="00D26829"/>
    <w:rsid w:val="00D37D4F"/>
    <w:rsid w:val="00D40404"/>
    <w:rsid w:val="00D41801"/>
    <w:rsid w:val="00D466CA"/>
    <w:rsid w:val="00D46DCC"/>
    <w:rsid w:val="00D50E5C"/>
    <w:rsid w:val="00D51F5B"/>
    <w:rsid w:val="00D5208B"/>
    <w:rsid w:val="00D525C0"/>
    <w:rsid w:val="00D52CEB"/>
    <w:rsid w:val="00D5335D"/>
    <w:rsid w:val="00D54F0D"/>
    <w:rsid w:val="00D624AE"/>
    <w:rsid w:val="00D63272"/>
    <w:rsid w:val="00D6401A"/>
    <w:rsid w:val="00D73E34"/>
    <w:rsid w:val="00D743F9"/>
    <w:rsid w:val="00D751A2"/>
    <w:rsid w:val="00D769CF"/>
    <w:rsid w:val="00D76C57"/>
    <w:rsid w:val="00D77C0D"/>
    <w:rsid w:val="00D80755"/>
    <w:rsid w:val="00D809FA"/>
    <w:rsid w:val="00D867BD"/>
    <w:rsid w:val="00D8707E"/>
    <w:rsid w:val="00D9022E"/>
    <w:rsid w:val="00D913FB"/>
    <w:rsid w:val="00D9179E"/>
    <w:rsid w:val="00D922EC"/>
    <w:rsid w:val="00D948E8"/>
    <w:rsid w:val="00DA0399"/>
    <w:rsid w:val="00DA051D"/>
    <w:rsid w:val="00DA0AB4"/>
    <w:rsid w:val="00DA2045"/>
    <w:rsid w:val="00DA2507"/>
    <w:rsid w:val="00DA2E2E"/>
    <w:rsid w:val="00DA385E"/>
    <w:rsid w:val="00DA5141"/>
    <w:rsid w:val="00DA6A7D"/>
    <w:rsid w:val="00DA7D39"/>
    <w:rsid w:val="00DB001F"/>
    <w:rsid w:val="00DB01C4"/>
    <w:rsid w:val="00DB04AD"/>
    <w:rsid w:val="00DB24C2"/>
    <w:rsid w:val="00DB3756"/>
    <w:rsid w:val="00DB609E"/>
    <w:rsid w:val="00DB6C14"/>
    <w:rsid w:val="00DB73C6"/>
    <w:rsid w:val="00DB7476"/>
    <w:rsid w:val="00DB77E4"/>
    <w:rsid w:val="00DB788E"/>
    <w:rsid w:val="00DB79BD"/>
    <w:rsid w:val="00DB7ADE"/>
    <w:rsid w:val="00DC0882"/>
    <w:rsid w:val="00DC0ED6"/>
    <w:rsid w:val="00DC4411"/>
    <w:rsid w:val="00DC5E44"/>
    <w:rsid w:val="00DC7F02"/>
    <w:rsid w:val="00DD06FD"/>
    <w:rsid w:val="00DD225B"/>
    <w:rsid w:val="00DD3D52"/>
    <w:rsid w:val="00DD4CD7"/>
    <w:rsid w:val="00DD4E31"/>
    <w:rsid w:val="00DE0378"/>
    <w:rsid w:val="00DE1408"/>
    <w:rsid w:val="00DE1DF2"/>
    <w:rsid w:val="00DF0394"/>
    <w:rsid w:val="00DF0A15"/>
    <w:rsid w:val="00DF2FAF"/>
    <w:rsid w:val="00DF50CA"/>
    <w:rsid w:val="00DF57D9"/>
    <w:rsid w:val="00DF6D7D"/>
    <w:rsid w:val="00DF7C42"/>
    <w:rsid w:val="00E00390"/>
    <w:rsid w:val="00E01274"/>
    <w:rsid w:val="00E03153"/>
    <w:rsid w:val="00E03774"/>
    <w:rsid w:val="00E042BA"/>
    <w:rsid w:val="00E0431E"/>
    <w:rsid w:val="00E043DB"/>
    <w:rsid w:val="00E058E4"/>
    <w:rsid w:val="00E112E0"/>
    <w:rsid w:val="00E12F4D"/>
    <w:rsid w:val="00E15803"/>
    <w:rsid w:val="00E16DA2"/>
    <w:rsid w:val="00E2064B"/>
    <w:rsid w:val="00E21092"/>
    <w:rsid w:val="00E21324"/>
    <w:rsid w:val="00E21B40"/>
    <w:rsid w:val="00E21E23"/>
    <w:rsid w:val="00E21F2F"/>
    <w:rsid w:val="00E2254B"/>
    <w:rsid w:val="00E23935"/>
    <w:rsid w:val="00E242F2"/>
    <w:rsid w:val="00E277B5"/>
    <w:rsid w:val="00E27B4A"/>
    <w:rsid w:val="00E32695"/>
    <w:rsid w:val="00E3366B"/>
    <w:rsid w:val="00E34584"/>
    <w:rsid w:val="00E4004E"/>
    <w:rsid w:val="00E43CA6"/>
    <w:rsid w:val="00E445A6"/>
    <w:rsid w:val="00E44A09"/>
    <w:rsid w:val="00E46552"/>
    <w:rsid w:val="00E46734"/>
    <w:rsid w:val="00E470F5"/>
    <w:rsid w:val="00E51482"/>
    <w:rsid w:val="00E5186E"/>
    <w:rsid w:val="00E526DC"/>
    <w:rsid w:val="00E54EFE"/>
    <w:rsid w:val="00E612E5"/>
    <w:rsid w:val="00E633C1"/>
    <w:rsid w:val="00E64097"/>
    <w:rsid w:val="00E71E8E"/>
    <w:rsid w:val="00E71F14"/>
    <w:rsid w:val="00E728C2"/>
    <w:rsid w:val="00E76C01"/>
    <w:rsid w:val="00E80EBF"/>
    <w:rsid w:val="00E82E84"/>
    <w:rsid w:val="00E85A31"/>
    <w:rsid w:val="00E86108"/>
    <w:rsid w:val="00E86852"/>
    <w:rsid w:val="00E86C4F"/>
    <w:rsid w:val="00E86E1A"/>
    <w:rsid w:val="00E87A10"/>
    <w:rsid w:val="00E9170D"/>
    <w:rsid w:val="00E93B59"/>
    <w:rsid w:val="00E94256"/>
    <w:rsid w:val="00E96D4E"/>
    <w:rsid w:val="00E9760A"/>
    <w:rsid w:val="00EA17C9"/>
    <w:rsid w:val="00EA2FC6"/>
    <w:rsid w:val="00EA359C"/>
    <w:rsid w:val="00EA39FB"/>
    <w:rsid w:val="00EA4063"/>
    <w:rsid w:val="00EA4724"/>
    <w:rsid w:val="00EA4AB3"/>
    <w:rsid w:val="00EA5285"/>
    <w:rsid w:val="00EA786E"/>
    <w:rsid w:val="00EB194A"/>
    <w:rsid w:val="00EB206B"/>
    <w:rsid w:val="00EB213E"/>
    <w:rsid w:val="00EB21F4"/>
    <w:rsid w:val="00EB240A"/>
    <w:rsid w:val="00EB30C8"/>
    <w:rsid w:val="00EB344B"/>
    <w:rsid w:val="00EB467A"/>
    <w:rsid w:val="00EB52B6"/>
    <w:rsid w:val="00EB5B01"/>
    <w:rsid w:val="00EB6844"/>
    <w:rsid w:val="00EB6D68"/>
    <w:rsid w:val="00EB7D8D"/>
    <w:rsid w:val="00EC04BE"/>
    <w:rsid w:val="00EC2D0E"/>
    <w:rsid w:val="00EC2F21"/>
    <w:rsid w:val="00EC3906"/>
    <w:rsid w:val="00EC5E70"/>
    <w:rsid w:val="00EC6649"/>
    <w:rsid w:val="00ED082D"/>
    <w:rsid w:val="00ED0867"/>
    <w:rsid w:val="00ED184A"/>
    <w:rsid w:val="00ED7357"/>
    <w:rsid w:val="00ED795C"/>
    <w:rsid w:val="00EE0E0F"/>
    <w:rsid w:val="00EE2700"/>
    <w:rsid w:val="00EE6C90"/>
    <w:rsid w:val="00EF16F8"/>
    <w:rsid w:val="00EF424E"/>
    <w:rsid w:val="00EF558E"/>
    <w:rsid w:val="00EF58C7"/>
    <w:rsid w:val="00EF7FD5"/>
    <w:rsid w:val="00F00402"/>
    <w:rsid w:val="00F008B4"/>
    <w:rsid w:val="00F02861"/>
    <w:rsid w:val="00F0346C"/>
    <w:rsid w:val="00F03ED4"/>
    <w:rsid w:val="00F05C65"/>
    <w:rsid w:val="00F0733B"/>
    <w:rsid w:val="00F10C96"/>
    <w:rsid w:val="00F136D4"/>
    <w:rsid w:val="00F13A88"/>
    <w:rsid w:val="00F1594A"/>
    <w:rsid w:val="00F17E37"/>
    <w:rsid w:val="00F20C1D"/>
    <w:rsid w:val="00F2170A"/>
    <w:rsid w:val="00F219B4"/>
    <w:rsid w:val="00F24EB5"/>
    <w:rsid w:val="00F2508A"/>
    <w:rsid w:val="00F3068B"/>
    <w:rsid w:val="00F333F4"/>
    <w:rsid w:val="00F3450F"/>
    <w:rsid w:val="00F354B1"/>
    <w:rsid w:val="00F43491"/>
    <w:rsid w:val="00F438E9"/>
    <w:rsid w:val="00F45290"/>
    <w:rsid w:val="00F51478"/>
    <w:rsid w:val="00F529B5"/>
    <w:rsid w:val="00F54A3A"/>
    <w:rsid w:val="00F552C8"/>
    <w:rsid w:val="00F571F8"/>
    <w:rsid w:val="00F57240"/>
    <w:rsid w:val="00F6015F"/>
    <w:rsid w:val="00F62111"/>
    <w:rsid w:val="00F623EF"/>
    <w:rsid w:val="00F63B36"/>
    <w:rsid w:val="00F64291"/>
    <w:rsid w:val="00F64436"/>
    <w:rsid w:val="00F653B0"/>
    <w:rsid w:val="00F65D2A"/>
    <w:rsid w:val="00F660AC"/>
    <w:rsid w:val="00F66933"/>
    <w:rsid w:val="00F67821"/>
    <w:rsid w:val="00F67BEC"/>
    <w:rsid w:val="00F71309"/>
    <w:rsid w:val="00F7724D"/>
    <w:rsid w:val="00F8013E"/>
    <w:rsid w:val="00F80EFB"/>
    <w:rsid w:val="00F81BD8"/>
    <w:rsid w:val="00F82AB6"/>
    <w:rsid w:val="00F83028"/>
    <w:rsid w:val="00F8317C"/>
    <w:rsid w:val="00F83BBE"/>
    <w:rsid w:val="00F850A9"/>
    <w:rsid w:val="00F85E9B"/>
    <w:rsid w:val="00F86D4D"/>
    <w:rsid w:val="00F86D8B"/>
    <w:rsid w:val="00F9168A"/>
    <w:rsid w:val="00F92AD3"/>
    <w:rsid w:val="00F92BE2"/>
    <w:rsid w:val="00F96779"/>
    <w:rsid w:val="00F96B61"/>
    <w:rsid w:val="00F96F66"/>
    <w:rsid w:val="00F979D3"/>
    <w:rsid w:val="00FA08AF"/>
    <w:rsid w:val="00FA1212"/>
    <w:rsid w:val="00FA17DE"/>
    <w:rsid w:val="00FA1B66"/>
    <w:rsid w:val="00FA55E4"/>
    <w:rsid w:val="00FA622E"/>
    <w:rsid w:val="00FA7C30"/>
    <w:rsid w:val="00FB03AD"/>
    <w:rsid w:val="00FB075F"/>
    <w:rsid w:val="00FB08E4"/>
    <w:rsid w:val="00FB21A9"/>
    <w:rsid w:val="00FB395D"/>
    <w:rsid w:val="00FB7112"/>
    <w:rsid w:val="00FC1B01"/>
    <w:rsid w:val="00FC4E98"/>
    <w:rsid w:val="00FC57B9"/>
    <w:rsid w:val="00FC62EA"/>
    <w:rsid w:val="00FC66B4"/>
    <w:rsid w:val="00FC6E79"/>
    <w:rsid w:val="00FD21FB"/>
    <w:rsid w:val="00FD2384"/>
    <w:rsid w:val="00FD3662"/>
    <w:rsid w:val="00FD3A99"/>
    <w:rsid w:val="00FD5097"/>
    <w:rsid w:val="00FD510B"/>
    <w:rsid w:val="00FD5218"/>
    <w:rsid w:val="00FD5918"/>
    <w:rsid w:val="00FD79C6"/>
    <w:rsid w:val="00FD7F46"/>
    <w:rsid w:val="00FE0A88"/>
    <w:rsid w:val="00FE0A8D"/>
    <w:rsid w:val="00FE0EC3"/>
    <w:rsid w:val="00FE271E"/>
    <w:rsid w:val="00FE30F9"/>
    <w:rsid w:val="00FE35FC"/>
    <w:rsid w:val="00FE5764"/>
    <w:rsid w:val="00FE757C"/>
    <w:rsid w:val="00FE7A20"/>
    <w:rsid w:val="00FF1772"/>
    <w:rsid w:val="00FF1AEC"/>
    <w:rsid w:val="00FF276C"/>
    <w:rsid w:val="00FF33DA"/>
    <w:rsid w:val="00FF3D2B"/>
    <w:rsid w:val="00FF4ED3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30346"/>
  <w15:docId w15:val="{1855C7B5-28D9-4F6A-A296-6648EFD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6A"/>
  </w:style>
  <w:style w:type="paragraph" w:styleId="Footer">
    <w:name w:val="footer"/>
    <w:basedOn w:val="Normal"/>
    <w:link w:val="FooterChar"/>
    <w:uiPriority w:val="99"/>
    <w:unhideWhenUsed/>
    <w:rsid w:val="00BB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6A"/>
  </w:style>
  <w:style w:type="paragraph" w:styleId="BalloonText">
    <w:name w:val="Balloon Text"/>
    <w:basedOn w:val="Normal"/>
    <w:link w:val="BalloonTextChar"/>
    <w:uiPriority w:val="99"/>
    <w:semiHidden/>
    <w:unhideWhenUsed/>
    <w:rsid w:val="00BB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E4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3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1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8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1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20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6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6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58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1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2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27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0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7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0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9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3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8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62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7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3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06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3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1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3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4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5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8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9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7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2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2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1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A733-76AB-49D1-9DE6-E3B8764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6120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FFSI-Josh</dc:creator>
  <cp:lastModifiedBy>nurses</cp:lastModifiedBy>
  <cp:revision>67</cp:revision>
  <cp:lastPrinted>2017-01-30T03:09:00Z</cp:lastPrinted>
  <dcterms:created xsi:type="dcterms:W3CDTF">2016-11-21T08:15:00Z</dcterms:created>
  <dcterms:modified xsi:type="dcterms:W3CDTF">2017-03-22T21:44:00Z</dcterms:modified>
</cp:coreProperties>
</file>